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712" w:rsidRPr="00880D5D" w:rsidRDefault="002554B9" w:rsidP="00EF27CD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880D5D">
        <w:rPr>
          <w:rFonts w:eastAsia="Times New Roman" w:cs="Times New Roman"/>
          <w:sz w:val="24"/>
          <w:szCs w:val="24"/>
          <w:lang w:eastAsia="pl-PL"/>
        </w:rPr>
        <w:t>Konsulat Generalny R</w:t>
      </w:r>
      <w:r w:rsidR="007E50F0" w:rsidRPr="00880D5D">
        <w:rPr>
          <w:rFonts w:eastAsia="Times New Roman" w:cs="Times New Roman"/>
          <w:sz w:val="24"/>
          <w:szCs w:val="24"/>
          <w:lang w:eastAsia="pl-PL"/>
        </w:rPr>
        <w:t>P w Los Angeles</w:t>
      </w:r>
      <w:r w:rsidR="00E652AA" w:rsidRPr="00880D5D">
        <w:rPr>
          <w:rFonts w:eastAsia="Times New Roman" w:cs="Times New Roman"/>
          <w:sz w:val="24"/>
          <w:szCs w:val="24"/>
          <w:lang w:eastAsia="pl-PL"/>
        </w:rPr>
        <w:t xml:space="preserve"> obwieszcza</w:t>
      </w:r>
      <w:r w:rsidR="007E50F0" w:rsidRPr="00880D5D">
        <w:rPr>
          <w:rFonts w:eastAsia="Times New Roman" w:cs="Times New Roman"/>
          <w:sz w:val="24"/>
          <w:szCs w:val="24"/>
          <w:lang w:eastAsia="pl-PL"/>
        </w:rPr>
        <w:t>, iż 17</w:t>
      </w:r>
      <w:r w:rsidRPr="00880D5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E7CF6" w:rsidRPr="00880D5D">
        <w:rPr>
          <w:rFonts w:eastAsia="Times New Roman" w:cs="Times New Roman"/>
          <w:sz w:val="24"/>
          <w:szCs w:val="24"/>
          <w:lang w:eastAsia="pl-PL"/>
        </w:rPr>
        <w:t xml:space="preserve">lipca </w:t>
      </w:r>
      <w:r w:rsidRPr="00880D5D">
        <w:rPr>
          <w:rFonts w:eastAsia="Times New Roman" w:cs="Times New Roman"/>
          <w:sz w:val="24"/>
          <w:szCs w:val="24"/>
          <w:lang w:eastAsia="pl-PL"/>
        </w:rPr>
        <w:t xml:space="preserve">2015 r. </w:t>
      </w:r>
      <w:r w:rsidR="007E50F0" w:rsidRPr="00880D5D">
        <w:rPr>
          <w:rFonts w:eastAsia="Times New Roman" w:cs="Times New Roman"/>
          <w:sz w:val="24"/>
          <w:szCs w:val="24"/>
          <w:lang w:eastAsia="pl-PL"/>
        </w:rPr>
        <w:t xml:space="preserve">Prezydent Rzeczypospolitej Polskiej </w:t>
      </w:r>
      <w:r w:rsidRPr="00880D5D">
        <w:rPr>
          <w:rFonts w:eastAsia="Times New Roman" w:cs="Times New Roman"/>
          <w:sz w:val="24"/>
          <w:szCs w:val="24"/>
          <w:lang w:eastAsia="pl-PL"/>
        </w:rPr>
        <w:t xml:space="preserve">zarządził </w:t>
      </w:r>
      <w:r w:rsidR="004E7CF6" w:rsidRPr="00880D5D">
        <w:rPr>
          <w:rFonts w:eastAsia="Times New Roman" w:cs="Times New Roman"/>
          <w:sz w:val="24"/>
          <w:szCs w:val="24"/>
          <w:lang w:eastAsia="pl-PL"/>
        </w:rPr>
        <w:t>wybory do Sejmu i Senatu RP na dzień 25</w:t>
      </w:r>
      <w:r w:rsidR="007E50F0" w:rsidRPr="00880D5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E7CF6" w:rsidRPr="00880D5D">
        <w:rPr>
          <w:rFonts w:eastAsia="Times New Roman" w:cs="Times New Roman"/>
          <w:sz w:val="24"/>
          <w:szCs w:val="24"/>
          <w:lang w:eastAsia="pl-PL"/>
        </w:rPr>
        <w:t xml:space="preserve">października </w:t>
      </w:r>
      <w:r w:rsidRPr="00880D5D">
        <w:rPr>
          <w:rFonts w:eastAsia="Times New Roman" w:cs="Times New Roman"/>
          <w:sz w:val="24"/>
          <w:szCs w:val="24"/>
          <w:lang w:eastAsia="pl-PL"/>
        </w:rPr>
        <w:t xml:space="preserve">2015 r., natomiast </w:t>
      </w:r>
      <w:r w:rsidRPr="00880D5D">
        <w:rPr>
          <w:rFonts w:eastAsia="Times New Roman" w:cs="Times New Roman"/>
          <w:b/>
          <w:sz w:val="24"/>
          <w:szCs w:val="24"/>
          <w:lang w:eastAsia="pl-PL"/>
        </w:rPr>
        <w:t xml:space="preserve">głosowanie w Stanach Zjednoczonych Ameryki odbędzie się w sobotę, </w:t>
      </w:r>
      <w:r w:rsidR="004E7CF6" w:rsidRPr="00880D5D">
        <w:rPr>
          <w:rFonts w:eastAsia="Times New Roman" w:cs="Times New Roman"/>
          <w:b/>
          <w:sz w:val="24"/>
          <w:szCs w:val="24"/>
          <w:lang w:eastAsia="pl-PL"/>
        </w:rPr>
        <w:t>24</w:t>
      </w:r>
      <w:r w:rsidRPr="00880D5D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4E7CF6" w:rsidRPr="00880D5D">
        <w:rPr>
          <w:rFonts w:eastAsia="Times New Roman" w:cs="Times New Roman"/>
          <w:b/>
          <w:sz w:val="24"/>
          <w:szCs w:val="24"/>
          <w:lang w:eastAsia="pl-PL"/>
        </w:rPr>
        <w:t xml:space="preserve">października </w:t>
      </w:r>
      <w:r w:rsidRPr="00880D5D">
        <w:rPr>
          <w:rFonts w:eastAsia="Times New Roman" w:cs="Times New Roman"/>
          <w:b/>
          <w:sz w:val="24"/>
          <w:szCs w:val="24"/>
          <w:lang w:eastAsia="pl-PL"/>
        </w:rPr>
        <w:t>2015 r. w godzinach 7.00-21.00</w:t>
      </w:r>
      <w:r w:rsidR="00EF27CD" w:rsidRPr="00880D5D">
        <w:rPr>
          <w:b/>
          <w:sz w:val="24"/>
          <w:szCs w:val="24"/>
        </w:rPr>
        <w:t xml:space="preserve"> czasu właściwego dla wybranej obwodowej komisji wyborczej</w:t>
      </w:r>
      <w:r w:rsidRPr="00880D5D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0C1712" w:rsidRPr="00880D5D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:rsidR="002554B9" w:rsidRPr="00880D5D" w:rsidRDefault="002554B9" w:rsidP="00EF27C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27A3E" w:rsidRPr="00880D5D" w:rsidRDefault="004E7CF6" w:rsidP="00EF27C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80D5D">
        <w:rPr>
          <w:rFonts w:eastAsia="Times New Roman" w:cs="Times New Roman"/>
          <w:sz w:val="24"/>
          <w:szCs w:val="24"/>
          <w:lang w:eastAsia="pl-PL"/>
        </w:rPr>
        <w:t>D</w:t>
      </w:r>
      <w:r w:rsidRPr="00880D5D">
        <w:rPr>
          <w:sz w:val="24"/>
          <w:szCs w:val="24"/>
        </w:rPr>
        <w:t xml:space="preserve">la wszystkich wyborców zamieszkałych w okręgu konsularnym Los Angeles (tj. stany: Alaska, Arizona, Kalifornia, Kolorado, Hawaje, Idaho, Montana, Nevada, Nowy Meksyk, Oklahoma, Oregon, Teksas, Utah, Waszyngton, Wyoming) </w:t>
      </w:r>
      <w:r w:rsidR="00D349A3" w:rsidRPr="00880D5D">
        <w:rPr>
          <w:rFonts w:eastAsia="Times New Roman" w:cs="Times New Roman"/>
          <w:sz w:val="24"/>
          <w:szCs w:val="24"/>
          <w:lang w:eastAsia="pl-PL"/>
        </w:rPr>
        <w:t xml:space="preserve">planowane jest utworzenie </w:t>
      </w:r>
      <w:r w:rsidR="00227A3E" w:rsidRPr="00880D5D">
        <w:rPr>
          <w:rFonts w:eastAsia="Times New Roman" w:cs="Times New Roman"/>
          <w:sz w:val="24"/>
          <w:szCs w:val="24"/>
          <w:lang w:eastAsia="pl-PL"/>
        </w:rPr>
        <w:t>sześciu obwodów głosowania:</w:t>
      </w:r>
    </w:p>
    <w:p w:rsidR="00227A3E" w:rsidRPr="00880D5D" w:rsidRDefault="00227A3E" w:rsidP="00EF27C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27A3E" w:rsidRPr="00880D5D" w:rsidRDefault="00227A3E" w:rsidP="00EF27CD">
      <w:pPr>
        <w:pStyle w:val="BodyText"/>
        <w:jc w:val="center"/>
        <w:rPr>
          <w:rFonts w:asciiTheme="minorHAnsi" w:hAnsiTheme="minorHAnsi"/>
          <w:b/>
          <w:sz w:val="24"/>
          <w:szCs w:val="24"/>
        </w:rPr>
      </w:pPr>
      <w:r w:rsidRPr="00880D5D">
        <w:rPr>
          <w:rFonts w:asciiTheme="minorHAnsi" w:hAnsiTheme="minorHAnsi"/>
          <w:b/>
          <w:sz w:val="24"/>
          <w:szCs w:val="24"/>
        </w:rPr>
        <w:t>WYKAZ</w:t>
      </w:r>
    </w:p>
    <w:p w:rsidR="00227A3E" w:rsidRPr="00880D5D" w:rsidRDefault="00227A3E" w:rsidP="00EF27CD">
      <w:pPr>
        <w:pStyle w:val="BodyText"/>
        <w:jc w:val="center"/>
        <w:rPr>
          <w:rFonts w:asciiTheme="minorHAnsi" w:hAnsiTheme="minorHAnsi"/>
          <w:b/>
          <w:sz w:val="24"/>
          <w:szCs w:val="24"/>
        </w:rPr>
      </w:pPr>
      <w:r w:rsidRPr="00880D5D">
        <w:rPr>
          <w:rFonts w:asciiTheme="minorHAnsi" w:hAnsiTheme="minorHAnsi"/>
          <w:b/>
          <w:sz w:val="24"/>
          <w:szCs w:val="24"/>
        </w:rPr>
        <w:t>OBWODÓW GŁOSOWANIA, ICH NUMERÓW</w:t>
      </w:r>
    </w:p>
    <w:p w:rsidR="00227A3E" w:rsidRPr="00880D5D" w:rsidRDefault="00227A3E" w:rsidP="00EF27CD">
      <w:pPr>
        <w:pStyle w:val="BodyText"/>
        <w:jc w:val="center"/>
        <w:rPr>
          <w:rFonts w:asciiTheme="minorHAnsi" w:hAnsiTheme="minorHAnsi"/>
          <w:b/>
          <w:sz w:val="24"/>
          <w:szCs w:val="24"/>
        </w:rPr>
      </w:pPr>
      <w:r w:rsidRPr="00880D5D">
        <w:rPr>
          <w:rFonts w:asciiTheme="minorHAnsi" w:hAnsiTheme="minorHAnsi"/>
          <w:b/>
          <w:sz w:val="24"/>
          <w:szCs w:val="24"/>
        </w:rPr>
        <w:t>ORAZ SIEDZIB OBWODOWYCH KOMISJI WYBORCZYCH ZA GRANICĄ</w:t>
      </w:r>
    </w:p>
    <w:p w:rsidR="00227A3E" w:rsidRPr="00880D5D" w:rsidRDefault="00227A3E" w:rsidP="00EF27CD">
      <w:pPr>
        <w:pStyle w:val="BodyText"/>
        <w:jc w:val="center"/>
        <w:rPr>
          <w:rFonts w:asciiTheme="minorHAnsi" w:hAnsiTheme="minorHAnsi"/>
          <w:b/>
          <w:sz w:val="24"/>
          <w:szCs w:val="24"/>
        </w:rPr>
      </w:pPr>
      <w:r w:rsidRPr="00880D5D">
        <w:rPr>
          <w:rFonts w:asciiTheme="minorHAnsi" w:hAnsiTheme="minorHAnsi"/>
          <w:b/>
          <w:sz w:val="24"/>
          <w:szCs w:val="24"/>
        </w:rPr>
        <w:t xml:space="preserve">W WYBORACH </w:t>
      </w:r>
      <w:r w:rsidR="00EF27CD" w:rsidRPr="00880D5D">
        <w:rPr>
          <w:rFonts w:asciiTheme="minorHAnsi" w:hAnsiTheme="minorHAnsi"/>
          <w:b/>
          <w:sz w:val="24"/>
          <w:szCs w:val="24"/>
        </w:rPr>
        <w:t>DO SEJMU I SENATU RP</w:t>
      </w:r>
      <w:r w:rsidRPr="00880D5D">
        <w:rPr>
          <w:rFonts w:asciiTheme="minorHAnsi" w:hAnsiTheme="minorHAnsi"/>
          <w:b/>
          <w:sz w:val="24"/>
          <w:szCs w:val="24"/>
        </w:rPr>
        <w:br/>
      </w:r>
    </w:p>
    <w:p w:rsidR="00227A3E" w:rsidRPr="00880D5D" w:rsidRDefault="00227A3E" w:rsidP="00EF27CD">
      <w:pPr>
        <w:pStyle w:val="BodyText"/>
        <w:jc w:val="center"/>
        <w:rPr>
          <w:rFonts w:asciiTheme="minorHAnsi" w:hAnsiTheme="minorHAnsi"/>
          <w:b/>
          <w:sz w:val="24"/>
          <w:szCs w:val="24"/>
        </w:rPr>
      </w:pPr>
      <w:r w:rsidRPr="00880D5D">
        <w:rPr>
          <w:rFonts w:asciiTheme="minorHAnsi" w:hAnsiTheme="minorHAnsi"/>
          <w:b/>
          <w:sz w:val="24"/>
          <w:szCs w:val="24"/>
        </w:rPr>
        <w:t>(K – komisja obsługuje również głosowanie korespondencyjne)</w:t>
      </w:r>
    </w:p>
    <w:tbl>
      <w:tblPr>
        <w:tblW w:w="53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2533"/>
        <w:gridCol w:w="661"/>
        <w:gridCol w:w="5256"/>
        <w:gridCol w:w="875"/>
      </w:tblGrid>
      <w:tr w:rsidR="00227A3E" w:rsidRPr="00880D5D" w:rsidTr="00B8684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3E" w:rsidRPr="00880D5D" w:rsidRDefault="00227A3E" w:rsidP="00EF27CD">
            <w:pPr>
              <w:pStyle w:val="ListParagraph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:rsidR="00227A3E" w:rsidRPr="00880D5D" w:rsidRDefault="00227A3E" w:rsidP="00EF27C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80D5D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3E" w:rsidRPr="00880D5D" w:rsidRDefault="00227A3E" w:rsidP="00EF27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880D5D">
              <w:rPr>
                <w:b/>
                <w:bCs/>
                <w:sz w:val="24"/>
                <w:szCs w:val="24"/>
              </w:rPr>
              <w:t>Państwo (miasto)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3E" w:rsidRPr="00880D5D" w:rsidRDefault="00227A3E" w:rsidP="00EF27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880D5D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3E" w:rsidRPr="00880D5D" w:rsidRDefault="00227A3E" w:rsidP="00EF27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0D5D">
              <w:rPr>
                <w:b/>
                <w:bCs/>
                <w:sz w:val="24"/>
                <w:szCs w:val="24"/>
              </w:rPr>
              <w:t>Siedziba obwodowej komisji wyborczej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3E" w:rsidRPr="00880D5D" w:rsidRDefault="00227A3E" w:rsidP="00EF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80D5D">
              <w:rPr>
                <w:b/>
                <w:bCs/>
                <w:sz w:val="24"/>
                <w:szCs w:val="24"/>
              </w:rPr>
              <w:t>Numer obwodu</w:t>
            </w:r>
          </w:p>
        </w:tc>
      </w:tr>
      <w:tr w:rsidR="00227A3E" w:rsidRPr="00880D5D" w:rsidTr="00B8684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3E" w:rsidRPr="00880D5D" w:rsidRDefault="00227A3E" w:rsidP="00EF27CD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3E" w:rsidRPr="00880D5D" w:rsidRDefault="00227A3E" w:rsidP="00EF27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0D5D">
              <w:rPr>
                <w:sz w:val="24"/>
                <w:szCs w:val="24"/>
              </w:rPr>
              <w:t>Stany Zjednoczone Ameryki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3E" w:rsidRPr="00880D5D" w:rsidRDefault="00227A3E" w:rsidP="00EF27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880D5D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3E" w:rsidRPr="00880D5D" w:rsidRDefault="00227A3E" w:rsidP="00EF27C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880D5D">
              <w:rPr>
                <w:sz w:val="24"/>
                <w:szCs w:val="24"/>
              </w:rPr>
              <w:t>Los Angeles,  Konsulat Generalny RP</w:t>
            </w:r>
          </w:p>
          <w:p w:rsidR="00227A3E" w:rsidRPr="00880D5D" w:rsidRDefault="00227A3E" w:rsidP="00EF27CD">
            <w:pPr>
              <w:spacing w:after="0" w:line="240" w:lineRule="auto"/>
              <w:rPr>
                <w:sz w:val="24"/>
                <w:szCs w:val="24"/>
              </w:rPr>
            </w:pPr>
            <w:r w:rsidRPr="00880D5D">
              <w:rPr>
                <w:sz w:val="24"/>
                <w:szCs w:val="24"/>
              </w:rPr>
              <w:t>12400 Wilshire Blvd, Suite 555</w:t>
            </w:r>
          </w:p>
          <w:p w:rsidR="00227A3E" w:rsidRPr="00880D5D" w:rsidRDefault="00227A3E" w:rsidP="00EF27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0D5D">
              <w:rPr>
                <w:sz w:val="24"/>
                <w:szCs w:val="24"/>
              </w:rPr>
              <w:t>Los Angeles, CA 90025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3E" w:rsidRPr="00880D5D" w:rsidRDefault="008320E1" w:rsidP="00EF27CD">
            <w:pPr>
              <w:spacing w:after="0" w:line="240" w:lineRule="auto"/>
              <w:ind w:left="360"/>
              <w:rPr>
                <w:rFonts w:eastAsia="Times New Roman" w:cs="Times New Roman"/>
                <w:bCs/>
                <w:sz w:val="24"/>
                <w:szCs w:val="24"/>
                <w:lang w:val="en-US" w:eastAsia="pl-PL"/>
              </w:rPr>
            </w:pPr>
            <w:r w:rsidRPr="00880D5D">
              <w:rPr>
                <w:rFonts w:eastAsia="Times New Roman" w:cs="Times New Roman"/>
                <w:bCs/>
                <w:sz w:val="24"/>
                <w:szCs w:val="24"/>
                <w:lang w:val="en-US" w:eastAsia="pl-PL"/>
              </w:rPr>
              <w:t>167</w:t>
            </w:r>
          </w:p>
        </w:tc>
      </w:tr>
      <w:tr w:rsidR="00227A3E" w:rsidRPr="00880D5D" w:rsidTr="00B8684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3E" w:rsidRPr="00880D5D" w:rsidRDefault="00227A3E" w:rsidP="00EF27CD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3E" w:rsidRPr="00880D5D" w:rsidRDefault="00227A3E" w:rsidP="00EF27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0D5D">
              <w:rPr>
                <w:sz w:val="24"/>
                <w:szCs w:val="24"/>
              </w:rPr>
              <w:t>Stany Zjednoczone Ameryki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3E" w:rsidRPr="00880D5D" w:rsidRDefault="00227A3E" w:rsidP="00EF27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3E" w:rsidRPr="00880D5D" w:rsidRDefault="00227A3E" w:rsidP="00EF27CD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880D5D">
              <w:rPr>
                <w:sz w:val="24"/>
                <w:szCs w:val="24"/>
                <w:lang w:val="en-US"/>
              </w:rPr>
              <w:t xml:space="preserve">San Francisco, Konsulat RP </w:t>
            </w:r>
          </w:p>
          <w:p w:rsidR="00227A3E" w:rsidRPr="00880D5D" w:rsidRDefault="00227A3E" w:rsidP="00EF27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  <w:r w:rsidRPr="00880D5D">
              <w:rPr>
                <w:sz w:val="24"/>
                <w:szCs w:val="24"/>
                <w:lang w:val="en-US"/>
              </w:rPr>
              <w:t xml:space="preserve">785 Market Street, 15th Floor </w:t>
            </w:r>
            <w:r w:rsidRPr="00880D5D">
              <w:rPr>
                <w:sz w:val="24"/>
                <w:szCs w:val="24"/>
                <w:lang w:val="en-US"/>
              </w:rPr>
              <w:br/>
              <w:t>San Francisco, CA 94103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3E" w:rsidRPr="00880D5D" w:rsidRDefault="008320E1" w:rsidP="00EF27CD">
            <w:pPr>
              <w:spacing w:after="0" w:line="240" w:lineRule="auto"/>
              <w:ind w:left="360"/>
              <w:rPr>
                <w:rFonts w:eastAsia="Times New Roman" w:cs="Times New Roman"/>
                <w:bCs/>
                <w:sz w:val="24"/>
                <w:szCs w:val="24"/>
                <w:lang w:val="en-US" w:eastAsia="pl-PL"/>
              </w:rPr>
            </w:pPr>
            <w:r w:rsidRPr="00880D5D">
              <w:rPr>
                <w:rFonts w:eastAsia="Times New Roman" w:cs="Times New Roman"/>
                <w:bCs/>
                <w:sz w:val="24"/>
                <w:szCs w:val="24"/>
                <w:lang w:val="en-US" w:eastAsia="pl-PL"/>
              </w:rPr>
              <w:t>168</w:t>
            </w:r>
          </w:p>
        </w:tc>
      </w:tr>
      <w:tr w:rsidR="00227A3E" w:rsidRPr="00880D5D" w:rsidTr="00B8684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3E" w:rsidRPr="00880D5D" w:rsidRDefault="00227A3E" w:rsidP="00EF27CD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3E" w:rsidRPr="00880D5D" w:rsidRDefault="00227A3E" w:rsidP="00EF27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  <w:r w:rsidRPr="00880D5D">
              <w:rPr>
                <w:sz w:val="24"/>
                <w:szCs w:val="24"/>
              </w:rPr>
              <w:t>Stany Zjednoczone Ameryki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3E" w:rsidRPr="00880D5D" w:rsidRDefault="00227A3E" w:rsidP="00EF27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3E" w:rsidRPr="00880D5D" w:rsidRDefault="00227A3E" w:rsidP="00EF27C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880D5D">
              <w:rPr>
                <w:sz w:val="24"/>
                <w:szCs w:val="24"/>
              </w:rPr>
              <w:t>Houston, Parafia pod wezwaniem Matki Boskiej Częstochowskiej</w:t>
            </w:r>
          </w:p>
          <w:p w:rsidR="00227A3E" w:rsidRPr="00880D5D" w:rsidRDefault="00227A3E" w:rsidP="00EF27CD">
            <w:pPr>
              <w:spacing w:after="0" w:line="240" w:lineRule="auto"/>
              <w:rPr>
                <w:sz w:val="24"/>
                <w:szCs w:val="24"/>
              </w:rPr>
            </w:pPr>
            <w:r w:rsidRPr="00880D5D">
              <w:rPr>
                <w:sz w:val="24"/>
                <w:szCs w:val="24"/>
              </w:rPr>
              <w:t>1731 Blalock Road</w:t>
            </w:r>
          </w:p>
          <w:p w:rsidR="00227A3E" w:rsidRPr="00880D5D" w:rsidRDefault="00227A3E" w:rsidP="00EF27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0D5D">
              <w:rPr>
                <w:sz w:val="24"/>
                <w:szCs w:val="24"/>
              </w:rPr>
              <w:t>Houston, TX 77080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3E" w:rsidRPr="00880D5D" w:rsidRDefault="008320E1" w:rsidP="00EF27CD">
            <w:pPr>
              <w:spacing w:after="0" w:line="240" w:lineRule="auto"/>
              <w:ind w:left="360"/>
              <w:rPr>
                <w:rFonts w:eastAsia="Times New Roman" w:cs="Times New Roman"/>
                <w:bCs/>
                <w:sz w:val="24"/>
                <w:szCs w:val="24"/>
                <w:lang w:val="en-US" w:eastAsia="pl-PL"/>
              </w:rPr>
            </w:pPr>
            <w:r w:rsidRPr="00880D5D">
              <w:rPr>
                <w:rFonts w:eastAsia="Times New Roman" w:cs="Times New Roman"/>
                <w:bCs/>
                <w:sz w:val="24"/>
                <w:szCs w:val="24"/>
                <w:lang w:val="en-US" w:eastAsia="pl-PL"/>
              </w:rPr>
              <w:t>169</w:t>
            </w:r>
          </w:p>
        </w:tc>
      </w:tr>
      <w:tr w:rsidR="00227A3E" w:rsidRPr="00880D5D" w:rsidTr="00B8684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3E" w:rsidRPr="00880D5D" w:rsidRDefault="00227A3E" w:rsidP="00EF27CD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3E" w:rsidRPr="00880D5D" w:rsidRDefault="00227A3E" w:rsidP="00EF27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  <w:r w:rsidRPr="00880D5D">
              <w:rPr>
                <w:sz w:val="24"/>
                <w:szCs w:val="24"/>
              </w:rPr>
              <w:t>Stany Zjednoczone Ameryki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3E" w:rsidRPr="00880D5D" w:rsidRDefault="00227A3E" w:rsidP="00EF27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3E" w:rsidRPr="00880D5D" w:rsidRDefault="00227A3E" w:rsidP="00EF27C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880D5D">
              <w:rPr>
                <w:sz w:val="24"/>
                <w:szCs w:val="24"/>
              </w:rPr>
              <w:t>Phoenix, Polska Parafia pod wezwaniem Matki Bożej Częstochowskiej</w:t>
            </w:r>
          </w:p>
          <w:p w:rsidR="00227A3E" w:rsidRPr="00880D5D" w:rsidRDefault="00227A3E" w:rsidP="00EF27C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80D5D">
              <w:rPr>
                <w:sz w:val="24"/>
                <w:szCs w:val="24"/>
                <w:lang w:val="en-US"/>
              </w:rPr>
              <w:t>2828 W Country Gables Drive</w:t>
            </w:r>
          </w:p>
          <w:p w:rsidR="00227A3E" w:rsidRPr="00880D5D" w:rsidRDefault="00227A3E" w:rsidP="00EF27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  <w:r w:rsidRPr="00880D5D">
              <w:rPr>
                <w:sz w:val="24"/>
                <w:szCs w:val="24"/>
                <w:lang w:val="en-US"/>
              </w:rPr>
              <w:t>Phoenix, AZ 85053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3E" w:rsidRPr="00880D5D" w:rsidRDefault="008320E1" w:rsidP="00EF27CD">
            <w:pPr>
              <w:spacing w:after="0" w:line="240" w:lineRule="auto"/>
              <w:ind w:left="360"/>
              <w:rPr>
                <w:rFonts w:eastAsia="Times New Roman" w:cs="Times New Roman"/>
                <w:bCs/>
                <w:sz w:val="24"/>
                <w:szCs w:val="24"/>
                <w:lang w:val="en-US" w:eastAsia="pl-PL"/>
              </w:rPr>
            </w:pPr>
            <w:r w:rsidRPr="00880D5D">
              <w:rPr>
                <w:rFonts w:eastAsia="Times New Roman" w:cs="Times New Roman"/>
                <w:bCs/>
                <w:sz w:val="24"/>
                <w:szCs w:val="24"/>
                <w:lang w:val="en-US" w:eastAsia="pl-PL"/>
              </w:rPr>
              <w:t>170</w:t>
            </w:r>
          </w:p>
        </w:tc>
      </w:tr>
      <w:tr w:rsidR="00227A3E" w:rsidRPr="00880D5D" w:rsidTr="00B8684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3E" w:rsidRPr="00880D5D" w:rsidRDefault="00227A3E" w:rsidP="00EF27CD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3E" w:rsidRPr="00880D5D" w:rsidRDefault="00227A3E" w:rsidP="00EF27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  <w:r w:rsidRPr="00880D5D">
              <w:rPr>
                <w:sz w:val="24"/>
                <w:szCs w:val="24"/>
              </w:rPr>
              <w:t>Stany Zjednoczone Ameryki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3E" w:rsidRPr="00880D5D" w:rsidRDefault="00227A3E" w:rsidP="00EF27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3E" w:rsidRPr="00880D5D" w:rsidRDefault="00227A3E" w:rsidP="00EF27C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880D5D">
              <w:rPr>
                <w:sz w:val="24"/>
                <w:szCs w:val="24"/>
              </w:rPr>
              <w:t>Seattle, Towarzystwo Domu Polskiego</w:t>
            </w:r>
          </w:p>
          <w:p w:rsidR="00227A3E" w:rsidRPr="00880D5D" w:rsidRDefault="00227A3E" w:rsidP="00EF27CD">
            <w:pPr>
              <w:spacing w:after="0" w:line="240" w:lineRule="auto"/>
              <w:rPr>
                <w:sz w:val="24"/>
                <w:szCs w:val="24"/>
              </w:rPr>
            </w:pPr>
            <w:r w:rsidRPr="00880D5D">
              <w:rPr>
                <w:sz w:val="24"/>
                <w:szCs w:val="24"/>
              </w:rPr>
              <w:t xml:space="preserve">1714 18th Avenue </w:t>
            </w:r>
          </w:p>
          <w:p w:rsidR="00227A3E" w:rsidRPr="00880D5D" w:rsidRDefault="00227A3E" w:rsidP="00EF27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0D5D">
              <w:rPr>
                <w:sz w:val="24"/>
                <w:szCs w:val="24"/>
              </w:rPr>
              <w:t>Seattle, WA 98122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3E" w:rsidRPr="00880D5D" w:rsidRDefault="008320E1" w:rsidP="00EF27CD">
            <w:pPr>
              <w:spacing w:after="0" w:line="240" w:lineRule="auto"/>
              <w:ind w:left="360"/>
              <w:rPr>
                <w:rFonts w:eastAsia="Times New Roman" w:cs="Times New Roman"/>
                <w:bCs/>
                <w:sz w:val="24"/>
                <w:szCs w:val="24"/>
                <w:lang w:val="en-US" w:eastAsia="pl-PL"/>
              </w:rPr>
            </w:pPr>
            <w:r w:rsidRPr="00880D5D">
              <w:rPr>
                <w:rFonts w:eastAsia="Times New Roman" w:cs="Times New Roman"/>
                <w:bCs/>
                <w:sz w:val="24"/>
                <w:szCs w:val="24"/>
                <w:lang w:val="en-US" w:eastAsia="pl-PL"/>
              </w:rPr>
              <w:t>171</w:t>
            </w:r>
          </w:p>
        </w:tc>
      </w:tr>
      <w:tr w:rsidR="00227A3E" w:rsidRPr="00880D5D" w:rsidTr="00B8684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3E" w:rsidRPr="00880D5D" w:rsidRDefault="00227A3E" w:rsidP="00EF27CD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3E" w:rsidRPr="00880D5D" w:rsidRDefault="00227A3E" w:rsidP="00EF27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  <w:r w:rsidRPr="00880D5D">
              <w:rPr>
                <w:sz w:val="24"/>
                <w:szCs w:val="24"/>
              </w:rPr>
              <w:t>Stany Zjednoczone Ameryki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3E" w:rsidRPr="00880D5D" w:rsidRDefault="00227A3E" w:rsidP="00EF27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3E" w:rsidRPr="00880D5D" w:rsidRDefault="00227A3E" w:rsidP="00EF27CD">
            <w:pPr>
              <w:spacing w:after="0" w:line="240" w:lineRule="auto"/>
              <w:rPr>
                <w:rFonts w:cs="Tahoma"/>
                <w:color w:val="000000"/>
                <w:sz w:val="24"/>
                <w:szCs w:val="24"/>
              </w:rPr>
            </w:pPr>
            <w:r w:rsidRPr="00880D5D">
              <w:rPr>
                <w:sz w:val="24"/>
                <w:szCs w:val="24"/>
              </w:rPr>
              <w:t xml:space="preserve">Denver, </w:t>
            </w:r>
            <w:r w:rsidRPr="00880D5D">
              <w:rPr>
                <w:rFonts w:eastAsia="Times New Roman" w:cs="Tahoma"/>
                <w:sz w:val="24"/>
                <w:szCs w:val="24"/>
              </w:rPr>
              <w:t xml:space="preserve">Polska Szkoła w Denver przy Kościele Świętego Józefa </w:t>
            </w:r>
          </w:p>
          <w:p w:rsidR="00227A3E" w:rsidRPr="00880D5D" w:rsidRDefault="00227A3E" w:rsidP="00EF27CD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val="en-US"/>
              </w:rPr>
            </w:pPr>
            <w:r w:rsidRPr="00880D5D">
              <w:rPr>
                <w:rFonts w:eastAsia="Times New Roman" w:cs="Tahoma"/>
                <w:sz w:val="24"/>
                <w:szCs w:val="24"/>
                <w:lang w:val="en-US"/>
              </w:rPr>
              <w:t>525 E 46</w:t>
            </w:r>
            <w:r w:rsidRPr="00880D5D">
              <w:rPr>
                <w:rFonts w:eastAsia="Times New Roman" w:cs="Tahoma"/>
                <w:sz w:val="24"/>
                <w:szCs w:val="24"/>
                <w:vertAlign w:val="superscript"/>
                <w:lang w:val="en-US"/>
              </w:rPr>
              <w:t>th</w:t>
            </w:r>
            <w:r w:rsidRPr="00880D5D">
              <w:rPr>
                <w:rFonts w:eastAsia="Times New Roman" w:cs="Tahoma"/>
                <w:sz w:val="24"/>
                <w:szCs w:val="24"/>
                <w:lang w:val="en-US"/>
              </w:rPr>
              <w:t xml:space="preserve"> Avenue</w:t>
            </w:r>
          </w:p>
          <w:p w:rsidR="00227A3E" w:rsidRPr="00880D5D" w:rsidRDefault="00227A3E" w:rsidP="00EF27CD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val="en-US" w:eastAsia="pl-PL"/>
              </w:rPr>
            </w:pPr>
            <w:r w:rsidRPr="00880D5D">
              <w:rPr>
                <w:rFonts w:eastAsia="Times New Roman" w:cs="Tahoma"/>
                <w:sz w:val="24"/>
                <w:szCs w:val="24"/>
                <w:lang w:val="en-US"/>
              </w:rPr>
              <w:t>Denver, CO 80216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3E" w:rsidRPr="00880D5D" w:rsidRDefault="008320E1" w:rsidP="00EF27CD">
            <w:pPr>
              <w:spacing w:after="0" w:line="240" w:lineRule="auto"/>
              <w:ind w:left="360"/>
              <w:rPr>
                <w:rFonts w:eastAsia="Times New Roman" w:cs="Times New Roman"/>
                <w:bCs/>
                <w:sz w:val="24"/>
                <w:szCs w:val="24"/>
                <w:lang w:val="en-US" w:eastAsia="pl-PL"/>
              </w:rPr>
            </w:pPr>
            <w:r w:rsidRPr="00880D5D">
              <w:rPr>
                <w:rFonts w:eastAsia="Times New Roman" w:cs="Times New Roman"/>
                <w:bCs/>
                <w:sz w:val="24"/>
                <w:szCs w:val="24"/>
                <w:lang w:val="en-US" w:eastAsia="pl-PL"/>
              </w:rPr>
              <w:t>172</w:t>
            </w:r>
          </w:p>
        </w:tc>
      </w:tr>
    </w:tbl>
    <w:p w:rsidR="00227A3E" w:rsidRPr="00880D5D" w:rsidRDefault="00227A3E" w:rsidP="00EF27C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pl-PL"/>
        </w:rPr>
      </w:pPr>
    </w:p>
    <w:p w:rsidR="004E7CF6" w:rsidRPr="00880D5D" w:rsidRDefault="004E7CF6" w:rsidP="00EF27C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80D5D">
        <w:rPr>
          <w:rFonts w:eastAsia="Times New Roman" w:cs="Times New Roman"/>
          <w:sz w:val="24"/>
          <w:szCs w:val="24"/>
          <w:lang w:eastAsia="pl-PL"/>
        </w:rPr>
        <w:t xml:space="preserve">Obwód </w:t>
      </w:r>
      <w:r w:rsidR="008320E1" w:rsidRPr="00880D5D">
        <w:rPr>
          <w:rFonts w:eastAsia="Times New Roman" w:cs="Times New Roman"/>
          <w:sz w:val="24"/>
          <w:szCs w:val="24"/>
          <w:lang w:eastAsia="pl-PL"/>
        </w:rPr>
        <w:t xml:space="preserve">Nr 167 </w:t>
      </w:r>
      <w:r w:rsidRPr="00880D5D">
        <w:rPr>
          <w:rFonts w:eastAsia="Times New Roman" w:cs="Times New Roman"/>
          <w:sz w:val="24"/>
          <w:szCs w:val="24"/>
          <w:lang w:eastAsia="pl-PL"/>
        </w:rPr>
        <w:t xml:space="preserve">w Los Angeles będzie właściwy </w:t>
      </w:r>
      <w:r w:rsidR="00D349A3" w:rsidRPr="00880D5D">
        <w:rPr>
          <w:rFonts w:eastAsia="Times New Roman" w:cs="Times New Roman"/>
          <w:sz w:val="24"/>
          <w:szCs w:val="24"/>
          <w:lang w:eastAsia="pl-PL"/>
        </w:rPr>
        <w:t>zarówno dla głosowania osob</w:t>
      </w:r>
      <w:r w:rsidRPr="00880D5D">
        <w:rPr>
          <w:rFonts w:eastAsia="Times New Roman" w:cs="Times New Roman"/>
          <w:sz w:val="24"/>
          <w:szCs w:val="24"/>
          <w:lang w:eastAsia="pl-PL"/>
        </w:rPr>
        <w:t xml:space="preserve">istego jak i korespondencyjnego. </w:t>
      </w:r>
    </w:p>
    <w:p w:rsidR="00D349A3" w:rsidRPr="00880D5D" w:rsidRDefault="00D349A3" w:rsidP="00EF27C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80D5D">
        <w:rPr>
          <w:rFonts w:eastAsia="Times New Roman" w:cs="Times New Roman"/>
          <w:sz w:val="24"/>
          <w:szCs w:val="24"/>
          <w:lang w:eastAsia="pl-PL"/>
        </w:rPr>
        <w:t> </w:t>
      </w:r>
    </w:p>
    <w:p w:rsidR="004E7CF6" w:rsidRPr="00880D5D" w:rsidRDefault="004E7CF6" w:rsidP="00EF27CD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880D5D">
        <w:rPr>
          <w:rFonts w:eastAsia="Times New Roman" w:cs="Times New Roman"/>
          <w:b/>
          <w:sz w:val="24"/>
          <w:szCs w:val="24"/>
          <w:lang w:eastAsia="pl-PL"/>
        </w:rPr>
        <w:lastRenderedPageBreak/>
        <w:t xml:space="preserve">Warunkiem wzięcia udziału w głosowaniu w USA jest posiadanie ważnego polskiego paszportu oraz dokonanie rejestracji w spisie wyborców </w:t>
      </w:r>
      <w:hyperlink r:id="rId6" w:history="1">
        <w:r w:rsidR="00227A3E" w:rsidRPr="00880D5D">
          <w:rPr>
            <w:rStyle w:val="Hyperlink"/>
            <w:b/>
            <w:color w:val="548DD4" w:themeColor="text2" w:themeTint="99"/>
            <w:sz w:val="24"/>
            <w:szCs w:val="24"/>
          </w:rPr>
          <w:t>ewybory.msz.gov.pl</w:t>
        </w:r>
      </w:hyperlink>
      <w:r w:rsidR="00227A3E" w:rsidRPr="00880D5D">
        <w:rPr>
          <w:rStyle w:val="Hyperlink"/>
          <w:b/>
          <w:color w:val="548DD4" w:themeColor="text2" w:themeTint="99"/>
          <w:sz w:val="24"/>
          <w:szCs w:val="24"/>
          <w:u w:val="none"/>
        </w:rPr>
        <w:t xml:space="preserve"> </w:t>
      </w:r>
      <w:r w:rsidRPr="00880D5D">
        <w:rPr>
          <w:rFonts w:eastAsia="Times New Roman" w:cs="Times New Roman"/>
          <w:b/>
          <w:sz w:val="24"/>
          <w:szCs w:val="24"/>
          <w:lang w:eastAsia="pl-PL"/>
        </w:rPr>
        <w:t xml:space="preserve">sporządzanym przez konsula na nowo dla każdego głosowania (nie jest ważna rejestracja na niedawne wybory prezydenckie i referendum). Obowiązek uprzedniego dopisania się do spisu wyborców nie obejmuje osób posiadających zaświadczenie o prawie głosowania z urzędu gminy lub innego konsula. </w:t>
      </w:r>
    </w:p>
    <w:p w:rsidR="00EF27CD" w:rsidRPr="00880D5D" w:rsidRDefault="00EF27CD" w:rsidP="00EF27CD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4D147B" w:rsidRPr="00880D5D" w:rsidRDefault="004D147B" w:rsidP="00EF27CD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880D5D">
        <w:rPr>
          <w:rFonts w:eastAsia="Times New Roman" w:cs="Arial"/>
          <w:color w:val="000000"/>
          <w:sz w:val="24"/>
          <w:szCs w:val="24"/>
          <w:lang w:eastAsia="pl-PL"/>
        </w:rPr>
        <w:t>Prawo udziału w głosowaniu (prawo wybierania) w wyborach do Sejmu i do Senatu Rzeczypospolitej Polskiej ma obywatel polski, który:</w:t>
      </w:r>
    </w:p>
    <w:p w:rsidR="004D147B" w:rsidRPr="00880D5D" w:rsidRDefault="004D147B" w:rsidP="00EF27CD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880D5D">
        <w:rPr>
          <w:rFonts w:eastAsia="Times New Roman" w:cs="Arial"/>
          <w:color w:val="000000"/>
          <w:sz w:val="24"/>
          <w:szCs w:val="24"/>
          <w:lang w:eastAsia="pl-PL"/>
        </w:rPr>
        <w:t xml:space="preserve">najpóźniej w dniu głosowania kończy 18 lat, </w:t>
      </w:r>
    </w:p>
    <w:p w:rsidR="004D147B" w:rsidRPr="00880D5D" w:rsidRDefault="004D147B" w:rsidP="00EF27CD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880D5D">
        <w:rPr>
          <w:rFonts w:eastAsia="Times New Roman" w:cs="Arial"/>
          <w:color w:val="000000"/>
          <w:sz w:val="24"/>
          <w:szCs w:val="24"/>
          <w:lang w:eastAsia="pl-PL"/>
        </w:rPr>
        <w:t>nie został pozbawiony praw publicznych prawomocnym orzeczeniem sądu,</w:t>
      </w:r>
    </w:p>
    <w:p w:rsidR="004D147B" w:rsidRPr="00880D5D" w:rsidRDefault="004D147B" w:rsidP="00EF27CD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880D5D">
        <w:rPr>
          <w:rFonts w:eastAsia="Times New Roman" w:cs="Arial"/>
          <w:color w:val="000000"/>
          <w:sz w:val="24"/>
          <w:szCs w:val="24"/>
          <w:lang w:eastAsia="pl-PL"/>
        </w:rPr>
        <w:t xml:space="preserve">nie został ubezwłasnowolniony prawomocnym orzeczeniem sądu, </w:t>
      </w:r>
    </w:p>
    <w:p w:rsidR="004D147B" w:rsidRPr="00880D5D" w:rsidRDefault="004D147B" w:rsidP="00EF27CD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880D5D">
        <w:rPr>
          <w:rFonts w:eastAsia="Times New Roman" w:cs="Arial"/>
          <w:color w:val="000000"/>
          <w:sz w:val="24"/>
          <w:szCs w:val="24"/>
          <w:lang w:eastAsia="pl-PL"/>
        </w:rPr>
        <w:t>nie został pozbawiony praw wyborczych prawomocnym orzeczeniem Trybunału Stanu.</w:t>
      </w:r>
    </w:p>
    <w:p w:rsidR="00EF27CD" w:rsidRPr="00880D5D" w:rsidRDefault="00EF27CD" w:rsidP="00EF27CD">
      <w:pPr>
        <w:spacing w:after="0" w:line="240" w:lineRule="auto"/>
        <w:ind w:left="7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4D147B" w:rsidRPr="00880D5D" w:rsidRDefault="004D147B" w:rsidP="00EF27CD">
      <w:pPr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880D5D">
        <w:rPr>
          <w:rFonts w:eastAsia="Times New Roman" w:cs="Arial"/>
          <w:b/>
          <w:color w:val="000000"/>
          <w:sz w:val="24"/>
          <w:szCs w:val="24"/>
          <w:lang w:eastAsia="pl-PL"/>
        </w:rPr>
        <w:t>Głosowanie osobiste w siedzibie komisji</w:t>
      </w:r>
    </w:p>
    <w:p w:rsidR="00EF27CD" w:rsidRPr="00880D5D" w:rsidRDefault="00EF27CD" w:rsidP="00EF27CD">
      <w:pPr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</w:p>
    <w:p w:rsidR="00EF27CD" w:rsidRPr="00880D5D" w:rsidRDefault="004D147B" w:rsidP="00EF27CD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880D5D">
        <w:rPr>
          <w:rFonts w:eastAsia="Times New Roman" w:cs="Arial"/>
          <w:bCs/>
          <w:color w:val="000000"/>
          <w:sz w:val="24"/>
          <w:szCs w:val="24"/>
          <w:lang w:eastAsia="pl-PL"/>
        </w:rPr>
        <w:t xml:space="preserve">Wyborca stale zamieszkały za granicą oraz wyborca stale zamieszkały w Polsce, a przebywający czasowo za granicą </w:t>
      </w:r>
      <w:r w:rsidRPr="00880D5D">
        <w:rPr>
          <w:rFonts w:eastAsia="Times New Roman" w:cs="Arial"/>
          <w:color w:val="000000"/>
          <w:sz w:val="24"/>
          <w:szCs w:val="24"/>
          <w:lang w:eastAsia="pl-PL"/>
        </w:rPr>
        <w:t xml:space="preserve">w celu wzięcia udziału w głosowaniu </w:t>
      </w:r>
      <w:r w:rsidRPr="00880D5D">
        <w:rPr>
          <w:rFonts w:eastAsia="Times New Roman" w:cs="Arial"/>
          <w:bCs/>
          <w:color w:val="000000"/>
          <w:sz w:val="24"/>
          <w:szCs w:val="24"/>
          <w:lang w:eastAsia="pl-PL"/>
        </w:rPr>
        <w:t>powinien dokonać u właściwego konsula zgłoszenia w sprawie wpisania do spisu wyborców w obwodzie utworzonym za granicą</w:t>
      </w:r>
      <w:r w:rsidRPr="00880D5D">
        <w:rPr>
          <w:rFonts w:eastAsia="Times New Roman" w:cs="Arial"/>
          <w:color w:val="000000"/>
          <w:sz w:val="24"/>
          <w:szCs w:val="24"/>
          <w:lang w:eastAsia="pl-PL"/>
        </w:rPr>
        <w:t>.</w:t>
      </w:r>
    </w:p>
    <w:p w:rsidR="00EF27CD" w:rsidRPr="00880D5D" w:rsidRDefault="00EF27CD" w:rsidP="00EF27CD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EF27CD" w:rsidRPr="00880D5D" w:rsidRDefault="00227A3E" w:rsidP="00EF27CD">
      <w:pPr>
        <w:spacing w:after="0" w:line="240" w:lineRule="auto"/>
        <w:jc w:val="both"/>
        <w:rPr>
          <w:sz w:val="24"/>
          <w:szCs w:val="24"/>
        </w:rPr>
      </w:pPr>
      <w:r w:rsidRPr="00880D5D">
        <w:rPr>
          <w:b/>
          <w:sz w:val="24"/>
          <w:szCs w:val="24"/>
        </w:rPr>
        <w:t xml:space="preserve">Zgłoszenie powinno zostać dokonane w elektronicznym systemie rejestracji wyborców e-wybory </w:t>
      </w:r>
      <w:r w:rsidRPr="00880D5D">
        <w:rPr>
          <w:b/>
          <w:color w:val="548DD4" w:themeColor="text2" w:themeTint="99"/>
          <w:sz w:val="24"/>
          <w:szCs w:val="24"/>
          <w:u w:val="single"/>
        </w:rPr>
        <w:t>https://</w:t>
      </w:r>
      <w:hyperlink r:id="rId7" w:history="1">
        <w:r w:rsidRPr="00880D5D">
          <w:rPr>
            <w:rStyle w:val="Hyperlink"/>
            <w:b/>
            <w:color w:val="548DD4" w:themeColor="text2" w:themeTint="99"/>
            <w:sz w:val="24"/>
            <w:szCs w:val="24"/>
          </w:rPr>
          <w:t>ewybory.msz.gov.pl</w:t>
        </w:r>
      </w:hyperlink>
      <w:r w:rsidRPr="00880D5D">
        <w:rPr>
          <w:b/>
          <w:sz w:val="24"/>
          <w:szCs w:val="24"/>
        </w:rPr>
        <w:t xml:space="preserve"> jako sposobu najbardziej wygodnego i efektywnego </w:t>
      </w:r>
      <w:r w:rsidRPr="00880D5D">
        <w:rPr>
          <w:sz w:val="24"/>
          <w:szCs w:val="24"/>
        </w:rPr>
        <w:t xml:space="preserve">albo - przy braku takiej możliwości - złożone osobiście w siedzibie urzędu, przesłane pocztą, faksem lub e-mailem przy wykorzystaniu formularza – </w:t>
      </w:r>
      <w:r w:rsidRPr="00880D5D">
        <w:rPr>
          <w:sz w:val="24"/>
          <w:szCs w:val="24"/>
          <w:u w:val="single"/>
        </w:rPr>
        <w:t>formularz do pobrania</w:t>
      </w:r>
      <w:r w:rsidR="00EF27CD" w:rsidRPr="00880D5D">
        <w:rPr>
          <w:sz w:val="24"/>
          <w:szCs w:val="24"/>
          <w:u w:val="single"/>
        </w:rPr>
        <w:t>.</w:t>
      </w:r>
      <w:r w:rsidR="00EF27CD" w:rsidRPr="00880D5D">
        <w:rPr>
          <w:sz w:val="24"/>
          <w:szCs w:val="24"/>
        </w:rPr>
        <w:t xml:space="preserve"> </w:t>
      </w:r>
    </w:p>
    <w:p w:rsidR="004F1EC0" w:rsidRPr="00880D5D" w:rsidRDefault="004F1EC0" w:rsidP="00EF27CD">
      <w:pPr>
        <w:spacing w:after="0" w:line="240" w:lineRule="auto"/>
        <w:jc w:val="both"/>
        <w:rPr>
          <w:sz w:val="24"/>
          <w:szCs w:val="24"/>
        </w:rPr>
      </w:pPr>
    </w:p>
    <w:p w:rsidR="004D147B" w:rsidRPr="00880D5D" w:rsidRDefault="004D147B" w:rsidP="00EF27CD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eastAsia="pl-PL"/>
        </w:rPr>
      </w:pPr>
      <w:r w:rsidRPr="00880D5D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Zgłoszenia dokonuje się najpóźniej w 3. dniu przed dniem wyborów</w:t>
      </w:r>
      <w:r w:rsidRPr="00880D5D">
        <w:rPr>
          <w:rFonts w:eastAsia="Times New Roman" w:cs="Arial"/>
          <w:color w:val="000000"/>
          <w:sz w:val="24"/>
          <w:szCs w:val="24"/>
          <w:lang w:eastAsia="pl-PL"/>
        </w:rPr>
        <w:t xml:space="preserve">, </w:t>
      </w:r>
      <w:r w:rsidRPr="00880D5D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tj. do dnia 22 października 2015 r.</w:t>
      </w:r>
    </w:p>
    <w:p w:rsidR="00EF27CD" w:rsidRPr="00880D5D" w:rsidRDefault="00EF27CD" w:rsidP="00EF27CD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4D147B" w:rsidRPr="00880D5D" w:rsidRDefault="004D147B" w:rsidP="00EF27CD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eastAsia="pl-PL"/>
        </w:rPr>
      </w:pPr>
      <w:r w:rsidRPr="00880D5D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Głosowanie korespondencyjne</w:t>
      </w:r>
    </w:p>
    <w:p w:rsidR="00EF27CD" w:rsidRPr="00880D5D" w:rsidRDefault="00EF27CD" w:rsidP="00EF27CD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4D147B" w:rsidRPr="00880D5D" w:rsidRDefault="004D147B" w:rsidP="00EF27CD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pl-PL"/>
        </w:rPr>
      </w:pPr>
      <w:r w:rsidRPr="00880D5D">
        <w:rPr>
          <w:rFonts w:eastAsia="Times New Roman" w:cs="Arial"/>
          <w:bCs/>
          <w:color w:val="000000"/>
          <w:sz w:val="24"/>
          <w:szCs w:val="24"/>
          <w:lang w:eastAsia="pl-PL"/>
        </w:rPr>
        <w:t>Wyborca stale zamieszkały za granicą oraz wyborca stale zamieszkały w Polsce, a przebywający czasowo za granicą może głosować korespondencyjnie.</w:t>
      </w:r>
      <w:r w:rsidRPr="00880D5D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880D5D">
        <w:rPr>
          <w:rFonts w:eastAsia="Times New Roman" w:cs="Arial"/>
          <w:bCs/>
          <w:color w:val="000000"/>
          <w:sz w:val="24"/>
          <w:szCs w:val="24"/>
          <w:lang w:eastAsia="pl-PL"/>
        </w:rPr>
        <w:t>W tym celu</w:t>
      </w:r>
      <w:r w:rsidRPr="00880D5D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880D5D">
        <w:rPr>
          <w:rFonts w:eastAsia="Times New Roman" w:cs="Arial"/>
          <w:bCs/>
          <w:color w:val="000000"/>
          <w:sz w:val="24"/>
          <w:szCs w:val="24"/>
          <w:lang w:eastAsia="pl-PL"/>
        </w:rPr>
        <w:t>powinien dokonać u właściwego konsula zgłoszenia zamiaru głosowania korespondencyjnego.</w:t>
      </w:r>
    </w:p>
    <w:p w:rsidR="00EF27CD" w:rsidRPr="00880D5D" w:rsidRDefault="00EF27CD" w:rsidP="00EF27CD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EF27CD" w:rsidRPr="00880D5D" w:rsidRDefault="00EF27CD" w:rsidP="00EF27CD">
      <w:pPr>
        <w:spacing w:after="0" w:line="240" w:lineRule="auto"/>
        <w:jc w:val="both"/>
        <w:rPr>
          <w:sz w:val="24"/>
          <w:szCs w:val="24"/>
        </w:rPr>
      </w:pPr>
      <w:r w:rsidRPr="00880D5D">
        <w:rPr>
          <w:b/>
          <w:sz w:val="24"/>
          <w:szCs w:val="24"/>
        </w:rPr>
        <w:t xml:space="preserve">Zgłoszenie powinno zostać dokonane w elektronicznym systemie rejestracji wyborców e-wybory </w:t>
      </w:r>
      <w:r w:rsidRPr="00880D5D">
        <w:rPr>
          <w:b/>
          <w:color w:val="548DD4" w:themeColor="text2" w:themeTint="99"/>
          <w:sz w:val="24"/>
          <w:szCs w:val="24"/>
          <w:u w:val="single"/>
        </w:rPr>
        <w:t>https://</w:t>
      </w:r>
      <w:hyperlink r:id="rId8" w:history="1">
        <w:r w:rsidRPr="00880D5D">
          <w:rPr>
            <w:rStyle w:val="Hyperlink"/>
            <w:b/>
            <w:color w:val="548DD4" w:themeColor="text2" w:themeTint="99"/>
            <w:sz w:val="24"/>
            <w:szCs w:val="24"/>
          </w:rPr>
          <w:t>ewybory.msz.gov.pl</w:t>
        </w:r>
      </w:hyperlink>
      <w:r w:rsidRPr="00880D5D">
        <w:rPr>
          <w:b/>
          <w:sz w:val="24"/>
          <w:szCs w:val="24"/>
        </w:rPr>
        <w:t xml:space="preserve"> jako sposobu najbardziej wygodnego i efektywnego </w:t>
      </w:r>
      <w:r w:rsidRPr="00880D5D">
        <w:rPr>
          <w:sz w:val="24"/>
          <w:szCs w:val="24"/>
        </w:rPr>
        <w:t xml:space="preserve">albo - przy braku takiej możliwości - złożone osobiście w siedzibie urzędu, przesłane pocztą, faksem lub e-mailem przy wykorzystaniu formularza – </w:t>
      </w:r>
      <w:r w:rsidRPr="00880D5D">
        <w:rPr>
          <w:sz w:val="24"/>
          <w:szCs w:val="24"/>
          <w:u w:val="single"/>
        </w:rPr>
        <w:t>formularz do pobrania.</w:t>
      </w:r>
      <w:r w:rsidRPr="00880D5D">
        <w:rPr>
          <w:sz w:val="24"/>
          <w:szCs w:val="24"/>
        </w:rPr>
        <w:t xml:space="preserve">  </w:t>
      </w:r>
    </w:p>
    <w:p w:rsidR="004F1EC0" w:rsidRPr="00880D5D" w:rsidRDefault="004F1EC0" w:rsidP="00EF27CD">
      <w:pPr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</w:p>
    <w:p w:rsidR="00EF27CD" w:rsidRPr="00880D5D" w:rsidRDefault="00EF27CD" w:rsidP="00EF27CD">
      <w:pPr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880D5D"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Zamiar głosowania korespondencyjnego powinien być zgłoszony przez wyborcę, </w:t>
      </w:r>
      <w:r w:rsidRPr="00880D5D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najpóźniej w 18. dniu przed dniem wyborów, tj. do dnia 7 października 2015 r. </w:t>
      </w:r>
    </w:p>
    <w:p w:rsidR="00EF27CD" w:rsidRPr="00880D5D" w:rsidRDefault="00EF27CD" w:rsidP="00EF27CD">
      <w:pPr>
        <w:spacing w:after="0" w:line="240" w:lineRule="auto"/>
        <w:jc w:val="both"/>
        <w:rPr>
          <w:sz w:val="24"/>
          <w:szCs w:val="24"/>
        </w:rPr>
      </w:pPr>
    </w:p>
    <w:p w:rsidR="004D147B" w:rsidRPr="00880D5D" w:rsidRDefault="004D147B" w:rsidP="00EF27CD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880D5D">
        <w:rPr>
          <w:rFonts w:eastAsia="Times New Roman" w:cs="Arial"/>
          <w:color w:val="000000"/>
          <w:sz w:val="24"/>
          <w:szCs w:val="24"/>
          <w:lang w:eastAsia="pl-PL"/>
        </w:rPr>
        <w:t xml:space="preserve">W przypadku gdy wyborca zgłosił zamiar głosowania korespondencyjnego za granicą, wyborcy temu zaświadczenia o prawie do głosowania w miejscu pobytu w dniu wyborów nie wydaje się </w:t>
      </w:r>
      <w:r w:rsidRPr="00880D5D">
        <w:rPr>
          <w:rFonts w:eastAsia="Times New Roman" w:cs="Arial"/>
          <w:color w:val="000000"/>
          <w:sz w:val="24"/>
          <w:szCs w:val="24"/>
          <w:lang w:eastAsia="pl-PL"/>
        </w:rPr>
        <w:lastRenderedPageBreak/>
        <w:t>po wysłaniu do wyborcy pakietu wyborczego, chyba że zwrócił on pakiet wyborczy w stanie nienaruszonym.</w:t>
      </w:r>
    </w:p>
    <w:p w:rsidR="00EF27CD" w:rsidRPr="00880D5D" w:rsidRDefault="00EF27CD" w:rsidP="00EF27CD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4D147B" w:rsidRPr="00880D5D" w:rsidRDefault="004D147B" w:rsidP="00EF27CD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pl-PL"/>
        </w:rPr>
      </w:pPr>
      <w:r w:rsidRPr="00880D5D">
        <w:rPr>
          <w:rFonts w:eastAsia="Times New Roman" w:cs="Arial"/>
          <w:color w:val="000000"/>
          <w:sz w:val="24"/>
          <w:szCs w:val="24"/>
          <w:u w:val="single"/>
          <w:lang w:eastAsia="pl-PL"/>
        </w:rPr>
        <w:t>Pakiety wyborcze będą wysyłane indywidualnie do każdego wybor</w:t>
      </w:r>
      <w:r w:rsidR="009F0D99" w:rsidRPr="00880D5D">
        <w:rPr>
          <w:rFonts w:eastAsia="Times New Roman" w:cs="Arial"/>
          <w:color w:val="000000"/>
          <w:sz w:val="24"/>
          <w:szCs w:val="24"/>
          <w:u w:val="single"/>
          <w:lang w:eastAsia="pl-PL"/>
        </w:rPr>
        <w:t>cy pocztą kurierską FedEx, która</w:t>
      </w:r>
      <w:r w:rsidRPr="00880D5D">
        <w:rPr>
          <w:rFonts w:eastAsia="Times New Roman" w:cs="Arial"/>
          <w:color w:val="000000"/>
          <w:sz w:val="24"/>
          <w:szCs w:val="24"/>
          <w:u w:val="single"/>
          <w:lang w:eastAsia="pl-PL"/>
        </w:rPr>
        <w:t xml:space="preserve"> podejmuje 3 próby doręczenia. W przypadku otrzymania awizo należy się skontaktować z lokalnym biurem FedEx i ustalić szczegóły odbioru przesyłki. Prosimy o niezwłoczne odsyłanie pakietów wyborczych do Konsulatu Generalnego w Los Angeles, by </w:t>
      </w:r>
      <w:r w:rsidR="00227A3E" w:rsidRPr="00880D5D">
        <w:rPr>
          <w:rFonts w:eastAsia="Times New Roman" w:cs="Arial"/>
          <w:color w:val="000000"/>
          <w:sz w:val="24"/>
          <w:szCs w:val="24"/>
          <w:u w:val="single"/>
          <w:lang w:eastAsia="pl-PL"/>
        </w:rPr>
        <w:t>dotarły</w:t>
      </w:r>
      <w:r w:rsidRPr="00880D5D">
        <w:rPr>
          <w:rFonts w:eastAsia="Times New Roman" w:cs="Arial"/>
          <w:color w:val="000000"/>
          <w:sz w:val="24"/>
          <w:szCs w:val="24"/>
          <w:u w:val="single"/>
          <w:lang w:eastAsia="pl-PL"/>
        </w:rPr>
        <w:t xml:space="preserve"> one </w:t>
      </w:r>
      <w:r w:rsidR="00227A3E" w:rsidRPr="00880D5D">
        <w:rPr>
          <w:rFonts w:eastAsia="Times New Roman" w:cs="Arial"/>
          <w:color w:val="000000"/>
          <w:sz w:val="24"/>
          <w:szCs w:val="24"/>
          <w:u w:val="single"/>
          <w:lang w:eastAsia="pl-PL"/>
        </w:rPr>
        <w:t xml:space="preserve">do Obwodowej Komisji Wyborczej </w:t>
      </w:r>
      <w:r w:rsidR="004F1EC0" w:rsidRPr="00880D5D">
        <w:rPr>
          <w:rFonts w:eastAsia="Times New Roman" w:cs="Arial"/>
          <w:color w:val="000000"/>
          <w:sz w:val="24"/>
          <w:szCs w:val="24"/>
          <w:u w:val="single"/>
          <w:lang w:eastAsia="pl-PL"/>
        </w:rPr>
        <w:t xml:space="preserve">Nr 167 w Los Angeles </w:t>
      </w:r>
      <w:r w:rsidRPr="00880D5D">
        <w:rPr>
          <w:rFonts w:eastAsia="Times New Roman" w:cs="Arial"/>
          <w:color w:val="000000"/>
          <w:sz w:val="24"/>
          <w:szCs w:val="24"/>
          <w:u w:val="single"/>
          <w:lang w:eastAsia="pl-PL"/>
        </w:rPr>
        <w:t xml:space="preserve">najpóźniej w sobotę 24 października. </w:t>
      </w:r>
    </w:p>
    <w:p w:rsidR="00EF27CD" w:rsidRPr="00880D5D" w:rsidRDefault="00EF27CD" w:rsidP="00EF27CD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pl-PL"/>
        </w:rPr>
      </w:pPr>
    </w:p>
    <w:p w:rsidR="004D147B" w:rsidRPr="00880D5D" w:rsidRDefault="004D147B" w:rsidP="00EF27CD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eastAsia="pl-PL"/>
        </w:rPr>
      </w:pPr>
      <w:r w:rsidRPr="00880D5D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Głosowanie na podstawie zaświ</w:t>
      </w:r>
      <w:r w:rsidR="00EF27CD" w:rsidRPr="00880D5D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adczenia o prawie do głosowania</w:t>
      </w:r>
    </w:p>
    <w:p w:rsidR="00EF27CD" w:rsidRPr="00880D5D" w:rsidRDefault="00EF27CD" w:rsidP="00EF27CD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4D147B" w:rsidRPr="00880D5D" w:rsidRDefault="004D147B" w:rsidP="00EF27CD">
      <w:pPr>
        <w:pStyle w:val="ListParagraph"/>
        <w:numPr>
          <w:ilvl w:val="0"/>
          <w:numId w:val="11"/>
        </w:numPr>
        <w:spacing w:after="0" w:line="240" w:lineRule="auto"/>
        <w:jc w:val="both"/>
        <w:outlineLvl w:val="4"/>
        <w:rPr>
          <w:rFonts w:eastAsia="Times New Roman" w:cs="Arial"/>
          <w:b/>
          <w:sz w:val="24"/>
          <w:szCs w:val="24"/>
          <w:lang w:eastAsia="pl-PL"/>
        </w:rPr>
      </w:pPr>
      <w:r w:rsidRPr="00880D5D">
        <w:rPr>
          <w:rFonts w:eastAsia="Times New Roman" w:cs="Arial"/>
          <w:b/>
          <w:sz w:val="24"/>
          <w:szCs w:val="24"/>
          <w:lang w:eastAsia="pl-PL"/>
        </w:rPr>
        <w:t>Zaświadczenie z urzędu gminy/miasta</w:t>
      </w:r>
    </w:p>
    <w:p w:rsidR="00EF27CD" w:rsidRPr="00880D5D" w:rsidRDefault="00EF27CD" w:rsidP="00EF27CD">
      <w:pPr>
        <w:pStyle w:val="ListParagraph"/>
        <w:spacing w:after="0" w:line="240" w:lineRule="auto"/>
        <w:jc w:val="both"/>
        <w:outlineLvl w:val="4"/>
        <w:rPr>
          <w:rFonts w:eastAsia="Times New Roman" w:cs="Arial"/>
          <w:b/>
          <w:sz w:val="24"/>
          <w:szCs w:val="24"/>
          <w:lang w:eastAsia="pl-PL"/>
        </w:rPr>
      </w:pPr>
    </w:p>
    <w:p w:rsidR="004D147B" w:rsidRPr="00880D5D" w:rsidRDefault="004D147B" w:rsidP="00EF27CD">
      <w:pPr>
        <w:spacing w:after="0" w:line="240" w:lineRule="auto"/>
        <w:jc w:val="both"/>
        <w:outlineLvl w:val="4"/>
        <w:rPr>
          <w:rFonts w:eastAsia="Times New Roman" w:cs="Arial"/>
          <w:sz w:val="24"/>
          <w:szCs w:val="24"/>
          <w:lang w:eastAsia="pl-PL"/>
        </w:rPr>
      </w:pPr>
      <w:r w:rsidRPr="00880D5D">
        <w:rPr>
          <w:rFonts w:eastAsia="Times New Roman" w:cs="Arial"/>
          <w:sz w:val="24"/>
          <w:szCs w:val="24"/>
          <w:lang w:eastAsia="pl-PL"/>
        </w:rPr>
        <w:t>Wyborca stale zamieszkały w kraju zamierzający głosować za granicą może otrzymać zaświadczenie o prawie do głosowania z urzędu gminy. Z zaświadczeniem takim można głosować w dowolnym obwodzie głosowania w kraju, za granicą lub na polskim statku morskim.</w:t>
      </w:r>
    </w:p>
    <w:p w:rsidR="004D147B" w:rsidRPr="00880D5D" w:rsidRDefault="004D147B" w:rsidP="00EF27CD">
      <w:p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880D5D">
        <w:rPr>
          <w:rFonts w:eastAsia="Times New Roman" w:cs="Arial"/>
          <w:bCs/>
          <w:sz w:val="24"/>
          <w:szCs w:val="24"/>
          <w:lang w:eastAsia="pl-PL"/>
        </w:rPr>
        <w:t xml:space="preserve">Wniosek o wydanie zaświadczenia o prawie do głosowania składa się </w:t>
      </w:r>
      <w:r w:rsidRPr="00880D5D">
        <w:rPr>
          <w:rFonts w:eastAsia="Times New Roman" w:cs="Arial"/>
          <w:sz w:val="24"/>
          <w:szCs w:val="24"/>
          <w:lang w:eastAsia="pl-PL"/>
        </w:rPr>
        <w:t>w urzędzie gminy, w której wyborca będzie ujęty w spisie wyborców</w:t>
      </w:r>
      <w:r w:rsidRPr="00880D5D">
        <w:rPr>
          <w:rFonts w:eastAsia="Times New Roman" w:cs="Arial"/>
          <w:bCs/>
          <w:sz w:val="24"/>
          <w:szCs w:val="24"/>
          <w:lang w:eastAsia="pl-PL"/>
        </w:rPr>
        <w:t xml:space="preserve">, najpóźniej w 2. dniu przed dniem wyborów, tj. do dnia 23 października 2015 r. </w:t>
      </w:r>
    </w:p>
    <w:p w:rsidR="00EF27CD" w:rsidRPr="00880D5D" w:rsidRDefault="00EF27CD" w:rsidP="00EF27C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4D147B" w:rsidRPr="00880D5D" w:rsidRDefault="004D147B" w:rsidP="00EF27CD">
      <w:pPr>
        <w:pStyle w:val="ListParagraph"/>
        <w:numPr>
          <w:ilvl w:val="0"/>
          <w:numId w:val="11"/>
        </w:numPr>
        <w:spacing w:after="0" w:line="240" w:lineRule="auto"/>
        <w:jc w:val="both"/>
        <w:outlineLvl w:val="4"/>
        <w:rPr>
          <w:rFonts w:eastAsia="Times New Roman" w:cs="Arial"/>
          <w:b/>
          <w:sz w:val="24"/>
          <w:szCs w:val="24"/>
          <w:lang w:eastAsia="pl-PL"/>
        </w:rPr>
      </w:pPr>
      <w:r w:rsidRPr="00880D5D">
        <w:rPr>
          <w:rFonts w:eastAsia="Times New Roman" w:cs="Arial"/>
          <w:b/>
          <w:sz w:val="24"/>
          <w:szCs w:val="24"/>
          <w:lang w:eastAsia="pl-PL"/>
        </w:rPr>
        <w:t>Zaświadczenie od konsula</w:t>
      </w:r>
    </w:p>
    <w:p w:rsidR="00EF27CD" w:rsidRPr="00880D5D" w:rsidRDefault="00EF27CD" w:rsidP="00EF27CD">
      <w:pPr>
        <w:pStyle w:val="ListParagraph"/>
        <w:spacing w:after="0" w:line="240" w:lineRule="auto"/>
        <w:jc w:val="both"/>
        <w:outlineLvl w:val="4"/>
        <w:rPr>
          <w:rFonts w:eastAsia="Times New Roman" w:cs="Arial"/>
          <w:b/>
          <w:sz w:val="24"/>
          <w:szCs w:val="24"/>
          <w:lang w:eastAsia="pl-PL"/>
        </w:rPr>
      </w:pPr>
    </w:p>
    <w:p w:rsidR="004D147B" w:rsidRPr="00880D5D" w:rsidRDefault="004D147B" w:rsidP="00EF27CD">
      <w:pPr>
        <w:spacing w:after="0" w:line="240" w:lineRule="auto"/>
        <w:jc w:val="both"/>
        <w:outlineLvl w:val="4"/>
        <w:rPr>
          <w:rFonts w:eastAsia="Times New Roman" w:cs="Arial"/>
          <w:sz w:val="24"/>
          <w:szCs w:val="24"/>
          <w:lang w:eastAsia="pl-PL"/>
        </w:rPr>
      </w:pPr>
      <w:r w:rsidRPr="00880D5D">
        <w:rPr>
          <w:rFonts w:eastAsia="Times New Roman" w:cs="Arial"/>
          <w:sz w:val="24"/>
          <w:szCs w:val="24"/>
          <w:lang w:eastAsia="pl-PL"/>
        </w:rPr>
        <w:t>Wyborca, który został wpisany przez konsula do spisu wyborców, może otrzymać zaświadczenie o prawie do głosowania. Z zaświadczeniem takim można głosować w dowolnym obwodzie głosowania w kraju, za granicą lub na polskim statku morskim.</w:t>
      </w:r>
    </w:p>
    <w:p w:rsidR="00EF27CD" w:rsidRPr="00880D5D" w:rsidRDefault="00EF27CD" w:rsidP="00EF27CD">
      <w:pPr>
        <w:spacing w:after="0" w:line="240" w:lineRule="auto"/>
        <w:jc w:val="both"/>
        <w:outlineLvl w:val="4"/>
        <w:rPr>
          <w:rFonts w:eastAsia="Times New Roman" w:cs="Arial"/>
          <w:sz w:val="24"/>
          <w:szCs w:val="24"/>
          <w:lang w:eastAsia="pl-PL"/>
        </w:rPr>
      </w:pPr>
    </w:p>
    <w:p w:rsidR="004D147B" w:rsidRPr="00880D5D" w:rsidRDefault="004D147B" w:rsidP="00EF27CD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pl-PL"/>
        </w:rPr>
      </w:pPr>
      <w:r w:rsidRPr="00880D5D">
        <w:rPr>
          <w:rFonts w:eastAsia="Times New Roman" w:cs="Arial"/>
          <w:bCs/>
          <w:color w:val="000000"/>
          <w:sz w:val="24"/>
          <w:szCs w:val="24"/>
          <w:lang w:eastAsia="pl-PL"/>
        </w:rPr>
        <w:t>Wniosek o wydanie zaświadczenia o prawie do głosowania składa się</w:t>
      </w:r>
      <w:r w:rsidRPr="00880D5D">
        <w:rPr>
          <w:rFonts w:eastAsia="Times New Roman" w:cs="Arial"/>
          <w:color w:val="000000"/>
          <w:sz w:val="24"/>
          <w:szCs w:val="24"/>
          <w:lang w:eastAsia="pl-PL"/>
        </w:rPr>
        <w:t xml:space="preserve"> konsulowi, który sporządził spis wyborów, w którym wyborca jest ujęty. Wniosek należy złożyć </w:t>
      </w:r>
      <w:r w:rsidRPr="00880D5D">
        <w:rPr>
          <w:rFonts w:eastAsia="Times New Roman" w:cs="Arial"/>
          <w:bCs/>
          <w:color w:val="000000"/>
          <w:sz w:val="24"/>
          <w:szCs w:val="24"/>
          <w:lang w:eastAsia="pl-PL"/>
        </w:rPr>
        <w:t>najpóźniej w 2. dniu przed dniem wyborów, tj. do dnia 23 października 2015 r.</w:t>
      </w:r>
    </w:p>
    <w:p w:rsidR="00EF27CD" w:rsidRPr="00880D5D" w:rsidRDefault="00EF27CD" w:rsidP="00EF27CD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4D147B" w:rsidRPr="00880D5D" w:rsidRDefault="004D147B" w:rsidP="00EF27CD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880D5D">
        <w:rPr>
          <w:rFonts w:eastAsia="Times New Roman" w:cs="Arial"/>
          <w:color w:val="000000"/>
          <w:sz w:val="24"/>
          <w:szCs w:val="24"/>
          <w:lang w:eastAsia="pl-PL"/>
        </w:rPr>
        <w:t>Do odbioru zaświadczenia wyborca może upoważnić inną osobę. Wówczas wyborca sporządza wniosek o wydanie zaświadczenia i upoważnienie (może to być jeden dokument), w którym wskazuje swoje imię (imiona) i nazwisko oraz numer PESEL oraz dane osoby upoważnionej do odebrania zaświadczenia.</w:t>
      </w:r>
    </w:p>
    <w:p w:rsidR="00EF27CD" w:rsidRPr="00880D5D" w:rsidRDefault="00EF27CD" w:rsidP="00EF27CD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4D147B" w:rsidRPr="00880D5D" w:rsidRDefault="004D147B" w:rsidP="00EF27CD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880D5D">
        <w:rPr>
          <w:rFonts w:eastAsia="Times New Roman" w:cs="Arial"/>
          <w:color w:val="000000"/>
          <w:sz w:val="24"/>
          <w:szCs w:val="24"/>
          <w:lang w:eastAsia="pl-PL"/>
        </w:rPr>
        <w:t>Wyborca, któremu wydano zaświadczenie o prawie do głosowania zostanie z urzędu skreślony ze spisu wyborców sporządzonego przez konsula.</w:t>
      </w:r>
    </w:p>
    <w:p w:rsidR="00EF27CD" w:rsidRPr="00880D5D" w:rsidRDefault="00EF27CD" w:rsidP="00EF27CD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4D147B" w:rsidRPr="00880D5D" w:rsidRDefault="004D147B" w:rsidP="00EF27CD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880D5D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Należy zwrócić szczególną uwagę, aby nie utracić zaświadczenia o prawie do głosowania.</w:t>
      </w:r>
      <w:r w:rsidRPr="00880D5D">
        <w:rPr>
          <w:rFonts w:eastAsia="Times New Roman" w:cs="Arial"/>
          <w:color w:val="000000"/>
          <w:sz w:val="24"/>
          <w:szCs w:val="24"/>
          <w:lang w:eastAsia="pl-PL"/>
        </w:rPr>
        <w:t xml:space="preserve"> W przypadku jego utraty, niezależnie od przyczyny, nie będzie możliwe otrzymanie kolejnego zaświadczenia, ani wzięcie udziału w głosowaniu w obwodzie, w którym uprzednio było się ujętym w spisie.</w:t>
      </w:r>
    </w:p>
    <w:p w:rsidR="00077964" w:rsidRPr="00880D5D" w:rsidRDefault="00077964" w:rsidP="00EF27CD">
      <w:pPr>
        <w:spacing w:after="0" w:line="240" w:lineRule="auto"/>
        <w:jc w:val="both"/>
        <w:rPr>
          <w:sz w:val="24"/>
          <w:szCs w:val="24"/>
        </w:rPr>
      </w:pPr>
    </w:p>
    <w:sectPr w:rsidR="00077964" w:rsidRPr="00880D5D" w:rsidSect="00515EFD">
      <w:pgSz w:w="12242" w:h="15842" w:code="1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0461C"/>
    <w:multiLevelType w:val="multilevel"/>
    <w:tmpl w:val="E2AC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45C4D"/>
    <w:multiLevelType w:val="multilevel"/>
    <w:tmpl w:val="8736A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35140B"/>
    <w:multiLevelType w:val="multilevel"/>
    <w:tmpl w:val="4E70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F20A34"/>
    <w:multiLevelType w:val="multilevel"/>
    <w:tmpl w:val="3A26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BB104B"/>
    <w:multiLevelType w:val="multilevel"/>
    <w:tmpl w:val="7F1C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9B487B"/>
    <w:multiLevelType w:val="multilevel"/>
    <w:tmpl w:val="B578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CD3C36"/>
    <w:multiLevelType w:val="hybridMultilevel"/>
    <w:tmpl w:val="46DA8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327FE"/>
    <w:multiLevelType w:val="multilevel"/>
    <w:tmpl w:val="C61E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C62B69"/>
    <w:multiLevelType w:val="multilevel"/>
    <w:tmpl w:val="0AA0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984A4F"/>
    <w:multiLevelType w:val="multilevel"/>
    <w:tmpl w:val="D9BA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6619F5"/>
    <w:multiLevelType w:val="multilevel"/>
    <w:tmpl w:val="0D8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926012"/>
    <w:multiLevelType w:val="hybridMultilevel"/>
    <w:tmpl w:val="8842D33E"/>
    <w:lvl w:ilvl="0" w:tplc="91DC06DC">
      <w:start w:val="1"/>
      <w:numFmt w:val="decimal"/>
      <w:lvlText w:val="%1"/>
      <w:lvlJc w:val="center"/>
      <w:pPr>
        <w:tabs>
          <w:tab w:val="num" w:pos="357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4B9"/>
    <w:rsid w:val="00077964"/>
    <w:rsid w:val="000C1712"/>
    <w:rsid w:val="001E740A"/>
    <w:rsid w:val="001F4B10"/>
    <w:rsid w:val="00227A3E"/>
    <w:rsid w:val="002554B9"/>
    <w:rsid w:val="002E3933"/>
    <w:rsid w:val="003072D1"/>
    <w:rsid w:val="003A7267"/>
    <w:rsid w:val="00480A75"/>
    <w:rsid w:val="004D147B"/>
    <w:rsid w:val="004E7CF6"/>
    <w:rsid w:val="004F1EC0"/>
    <w:rsid w:val="004F6471"/>
    <w:rsid w:val="00515EFD"/>
    <w:rsid w:val="005323F8"/>
    <w:rsid w:val="005A1BAF"/>
    <w:rsid w:val="005C0B6A"/>
    <w:rsid w:val="005C52E7"/>
    <w:rsid w:val="006E35E8"/>
    <w:rsid w:val="007753E7"/>
    <w:rsid w:val="007E50F0"/>
    <w:rsid w:val="00816784"/>
    <w:rsid w:val="008320E1"/>
    <w:rsid w:val="00880D5D"/>
    <w:rsid w:val="008E2D7D"/>
    <w:rsid w:val="009F0D99"/>
    <w:rsid w:val="00AF341A"/>
    <w:rsid w:val="00D349A3"/>
    <w:rsid w:val="00DA2209"/>
    <w:rsid w:val="00DA4508"/>
    <w:rsid w:val="00E652AA"/>
    <w:rsid w:val="00EF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7F0110-D89C-4D48-BB14-7333C01F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4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147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227A3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27A3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Strong">
    <w:name w:val="Strong"/>
    <w:basedOn w:val="DefaultParagraphFont"/>
    <w:uiPriority w:val="22"/>
    <w:qFormat/>
    <w:rsid w:val="00EF27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2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7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wybory.msz.gov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wybory.msz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wybory.msz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F6C9A-D37D-4601-9ABC-2E58EFBA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Ministerstwo Spraw Zagranicznych</Company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Knurowski</dc:creator>
  <cp:lastModifiedBy>Mario Lorenc</cp:lastModifiedBy>
  <cp:revision>2</cp:revision>
  <cp:lastPrinted>2015-09-24T18:05:00Z</cp:lastPrinted>
  <dcterms:created xsi:type="dcterms:W3CDTF">2015-09-29T17:50:00Z</dcterms:created>
  <dcterms:modified xsi:type="dcterms:W3CDTF">2015-09-29T17:50:00Z</dcterms:modified>
</cp:coreProperties>
</file>