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10" w:vertAnchor="text"/>
        <w:tblW w:w="5000" w:type="pct"/>
        <w:tblCellSpacing w:w="15" w:type="dxa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1615"/>
        <w:gridCol w:w="3782"/>
      </w:tblGrid>
      <w:tr w:rsidR="006746DF" w:rsidTr="006746DF">
        <w:trPr>
          <w:trHeight w:val="315"/>
          <w:tblCellSpacing w:w="15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6DF" w:rsidRDefault="006746DF">
            <w:pPr>
              <w:pStyle w:val="NormalWeb"/>
              <w:spacing w:line="276" w:lineRule="auto"/>
              <w:jc w:val="center"/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</w:t>
            </w:r>
            <w:r>
              <w:rPr>
                <w:color w:val="1F497D"/>
                <w:sz w:val="15"/>
                <w:szCs w:val="15"/>
                <w:lang w:val="en-US"/>
              </w:rPr>
              <w:t>CONSULATE GENERAL</w:t>
            </w:r>
            <w:r>
              <w:rPr>
                <w:color w:val="1F497D"/>
                <w:sz w:val="15"/>
                <w:szCs w:val="15"/>
                <w:lang w:val="en-US"/>
              </w:rPr>
              <w:br/>
              <w:t>OF THE REPUBLIC OF POLAND</w:t>
            </w:r>
            <w:r>
              <w:rPr>
                <w:color w:val="1F497D"/>
                <w:sz w:val="15"/>
                <w:szCs w:val="15"/>
                <w:lang w:val="en-US"/>
              </w:rPr>
              <w:br/>
              <w:t>IN LOS ANGELES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6DF" w:rsidRDefault="006746DF">
            <w:pPr>
              <w:pStyle w:val="NormalWeb"/>
              <w:spacing w:line="276" w:lineRule="auto"/>
              <w:jc w:val="center"/>
              <w:rPr>
                <w:color w:val="1F497D"/>
                <w:lang w:val="en-US"/>
              </w:rPr>
            </w:pPr>
            <w:r>
              <w:rPr>
                <w:noProof/>
                <w:color w:val="1F497D"/>
                <w:lang w:val="en-US"/>
              </w:rPr>
              <w:drawing>
                <wp:inline distT="0" distB="0" distL="0" distR="0">
                  <wp:extent cx="544195" cy="639445"/>
                  <wp:effectExtent l="0" t="0" r="8255" b="8255"/>
                  <wp:docPr id="2" name="Obraz 2" descr="cid:image001.png@01D11559.A0DE2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id:image001.png@01D11559.A0DE2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6DF" w:rsidRDefault="006746DF">
            <w:pPr>
              <w:pStyle w:val="NormalWeb"/>
              <w:spacing w:line="276" w:lineRule="auto"/>
              <w:jc w:val="center"/>
              <w:rPr>
                <w:color w:val="1F497D"/>
              </w:rPr>
            </w:pPr>
            <w:r>
              <w:rPr>
                <w:color w:val="1F497D"/>
                <w:sz w:val="15"/>
                <w:szCs w:val="15"/>
              </w:rPr>
              <w:t>KONSULAT GENERALNY</w:t>
            </w:r>
            <w:r>
              <w:rPr>
                <w:color w:val="1F497D"/>
                <w:sz w:val="15"/>
                <w:szCs w:val="15"/>
              </w:rPr>
              <w:br/>
              <w:t>RZECZYPOSPOLITEJ POLSKIEJ</w:t>
            </w:r>
            <w:r>
              <w:rPr>
                <w:color w:val="1F497D"/>
                <w:sz w:val="15"/>
                <w:szCs w:val="15"/>
              </w:rPr>
              <w:br/>
              <w:t>W LOS ANGELES</w:t>
            </w:r>
          </w:p>
        </w:tc>
      </w:tr>
    </w:tbl>
    <w:p w:rsidR="006746DF" w:rsidRDefault="006746DF" w:rsidP="006746DF">
      <w:pPr>
        <w:rPr>
          <w:vanish/>
          <w:color w:val="1F497D"/>
        </w:rPr>
      </w:pPr>
    </w:p>
    <w:tbl>
      <w:tblPr>
        <w:tblW w:w="5000" w:type="pct"/>
        <w:shd w:val="clear" w:color="auto" w:fill="FF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746DF" w:rsidTr="006746DF">
        <w:tc>
          <w:tcPr>
            <w:tcW w:w="5000" w:type="pct"/>
            <w:shd w:val="clear" w:color="auto" w:fill="FF0000"/>
            <w:vAlign w:val="center"/>
            <w:hideMark/>
          </w:tcPr>
          <w:p w:rsidR="006746DF" w:rsidRDefault="006746DF">
            <w:pPr>
              <w:spacing w:line="276" w:lineRule="auto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</w:tbl>
    <w:p w:rsidR="006746DF" w:rsidRDefault="006746DF" w:rsidP="006746DF"/>
    <w:p w:rsidR="006746DF" w:rsidRPr="00A653F5" w:rsidRDefault="00A653F5" w:rsidP="006746DF">
      <w:pPr>
        <w:ind w:left="142" w:right="142"/>
        <w:jc w:val="center"/>
        <w:rPr>
          <w:b/>
          <w:bCs/>
          <w:color w:val="1F497D"/>
          <w:sz w:val="40"/>
          <w:szCs w:val="40"/>
          <w:lang w:val="en-US"/>
        </w:rPr>
      </w:pPr>
      <w:r w:rsidRPr="00A653F5">
        <w:rPr>
          <w:b/>
          <w:bCs/>
          <w:color w:val="1F497D"/>
          <w:sz w:val="40"/>
          <w:szCs w:val="40"/>
          <w:lang w:val="en-US"/>
        </w:rPr>
        <w:t>The Consulate General of the Republic of Poland in Los Angeles</w:t>
      </w:r>
    </w:p>
    <w:p w:rsidR="006746DF" w:rsidRPr="00A653F5" w:rsidRDefault="006746DF" w:rsidP="006746DF">
      <w:pPr>
        <w:jc w:val="center"/>
        <w:rPr>
          <w:b/>
          <w:bCs/>
          <w:color w:val="1F497D"/>
          <w:lang w:val="en-US"/>
        </w:rPr>
      </w:pPr>
    </w:p>
    <w:p w:rsidR="006746DF" w:rsidRDefault="006746DF" w:rsidP="006746DF">
      <w:pPr>
        <w:jc w:val="center"/>
        <w:rPr>
          <w:color w:val="1F497D"/>
          <w:lang w:val="en-US"/>
        </w:rPr>
      </w:pPr>
    </w:p>
    <w:p w:rsidR="00A653F5" w:rsidRPr="00A653F5" w:rsidRDefault="00A653F5" w:rsidP="006746DF">
      <w:pPr>
        <w:jc w:val="center"/>
        <w:rPr>
          <w:color w:val="1F497D"/>
          <w:lang w:val="en-US"/>
        </w:rPr>
      </w:pPr>
    </w:p>
    <w:p w:rsidR="006746DF" w:rsidRDefault="00A653F5" w:rsidP="006746DF">
      <w:pPr>
        <w:jc w:val="center"/>
        <w:rPr>
          <w:color w:val="1F497D"/>
          <w:sz w:val="36"/>
          <w:szCs w:val="36"/>
          <w:lang w:val="en-US"/>
        </w:rPr>
      </w:pPr>
      <w:proofErr w:type="gramStart"/>
      <w:r>
        <w:rPr>
          <w:color w:val="1F497D"/>
          <w:sz w:val="36"/>
          <w:szCs w:val="36"/>
          <w:lang w:val="en-US"/>
        </w:rPr>
        <w:t>a</w:t>
      </w:r>
      <w:r w:rsidRPr="00A653F5">
        <w:rPr>
          <w:color w:val="1F497D"/>
          <w:sz w:val="36"/>
          <w:szCs w:val="36"/>
          <w:lang w:val="en-US"/>
        </w:rPr>
        <w:t>nnounces</w:t>
      </w:r>
      <w:proofErr w:type="gramEnd"/>
      <w:r w:rsidRPr="00A653F5">
        <w:rPr>
          <w:color w:val="1F497D"/>
          <w:sz w:val="36"/>
          <w:szCs w:val="36"/>
          <w:lang w:val="en-US"/>
        </w:rPr>
        <w:t xml:space="preserve"> the exhibit</w:t>
      </w:r>
      <w:r w:rsidR="006746DF" w:rsidRPr="00A653F5">
        <w:rPr>
          <w:color w:val="1F497D"/>
          <w:sz w:val="36"/>
          <w:szCs w:val="36"/>
          <w:lang w:val="en-US"/>
        </w:rPr>
        <w:t xml:space="preserve"> </w:t>
      </w:r>
    </w:p>
    <w:p w:rsidR="00A653F5" w:rsidRPr="00A653F5" w:rsidRDefault="00A653F5" w:rsidP="006746DF">
      <w:pPr>
        <w:jc w:val="center"/>
        <w:rPr>
          <w:color w:val="1F497D"/>
          <w:sz w:val="36"/>
          <w:szCs w:val="36"/>
          <w:lang w:val="en-US"/>
        </w:rPr>
      </w:pPr>
    </w:p>
    <w:p w:rsidR="006746DF" w:rsidRPr="00A653F5" w:rsidRDefault="006746DF" w:rsidP="006746DF">
      <w:pPr>
        <w:jc w:val="center"/>
        <w:rPr>
          <w:rFonts w:ascii="Arial" w:hAnsi="Arial" w:cs="Arial"/>
          <w:color w:val="1F497D"/>
          <w:sz w:val="17"/>
          <w:szCs w:val="17"/>
          <w:lang w:val="en-US"/>
        </w:rPr>
      </w:pPr>
    </w:p>
    <w:p w:rsidR="00A653F5" w:rsidRDefault="00A653F5" w:rsidP="00043CFD">
      <w:pPr>
        <w:jc w:val="center"/>
        <w:rPr>
          <w:b/>
          <w:bCs/>
          <w:color w:val="1F497D"/>
          <w:sz w:val="44"/>
          <w:szCs w:val="44"/>
          <w:lang w:val="en-US"/>
        </w:rPr>
      </w:pPr>
      <w:r w:rsidRPr="00A653F5">
        <w:rPr>
          <w:b/>
          <w:bCs/>
          <w:color w:val="1F497D"/>
          <w:sz w:val="44"/>
          <w:szCs w:val="44"/>
          <w:lang w:val="en-US"/>
        </w:rPr>
        <w:t xml:space="preserve">“The World Knew; Jan </w:t>
      </w:r>
      <w:proofErr w:type="spellStart"/>
      <w:r w:rsidRPr="00A653F5">
        <w:rPr>
          <w:b/>
          <w:bCs/>
          <w:color w:val="1F497D"/>
          <w:sz w:val="44"/>
          <w:szCs w:val="44"/>
          <w:lang w:val="en-US"/>
        </w:rPr>
        <w:t>Karski</w:t>
      </w:r>
      <w:proofErr w:type="spellEnd"/>
      <w:r w:rsidRPr="00A653F5">
        <w:rPr>
          <w:b/>
          <w:bCs/>
          <w:color w:val="1F497D"/>
          <w:sz w:val="44"/>
          <w:szCs w:val="44"/>
          <w:lang w:val="en-US"/>
        </w:rPr>
        <w:t xml:space="preserve"> Mission for Humanity”</w:t>
      </w:r>
    </w:p>
    <w:p w:rsidR="00A653F5" w:rsidRPr="00A653F5" w:rsidRDefault="00A653F5" w:rsidP="00043CFD">
      <w:pPr>
        <w:jc w:val="center"/>
        <w:rPr>
          <w:b/>
          <w:bCs/>
          <w:color w:val="1F497D"/>
          <w:sz w:val="44"/>
          <w:szCs w:val="44"/>
          <w:lang w:val="en-US"/>
        </w:rPr>
      </w:pPr>
      <w:proofErr w:type="gramStart"/>
      <w:r w:rsidRPr="00A653F5">
        <w:rPr>
          <w:b/>
          <w:bCs/>
          <w:color w:val="1F497D"/>
          <w:sz w:val="44"/>
          <w:szCs w:val="44"/>
          <w:lang w:val="en-US"/>
        </w:rPr>
        <w:t>and</w:t>
      </w:r>
      <w:proofErr w:type="gramEnd"/>
    </w:p>
    <w:p w:rsidR="006746DF" w:rsidRPr="00A653F5" w:rsidRDefault="00A653F5" w:rsidP="00043CFD">
      <w:pPr>
        <w:jc w:val="center"/>
        <w:rPr>
          <w:b/>
          <w:bCs/>
          <w:color w:val="1F497D"/>
          <w:sz w:val="44"/>
          <w:szCs w:val="44"/>
          <w:lang w:val="en-US"/>
        </w:rPr>
      </w:pPr>
      <w:r w:rsidRPr="00A653F5">
        <w:rPr>
          <w:b/>
          <w:bCs/>
          <w:color w:val="1F497D"/>
          <w:sz w:val="44"/>
          <w:szCs w:val="44"/>
          <w:lang w:val="en-US"/>
        </w:rPr>
        <w:t>“Poles Who Saved Jews”</w:t>
      </w:r>
    </w:p>
    <w:p w:rsidR="006746DF" w:rsidRPr="00A653F5" w:rsidRDefault="006746DF" w:rsidP="006746DF">
      <w:pPr>
        <w:rPr>
          <w:b/>
          <w:bCs/>
          <w:color w:val="1F497D"/>
          <w:sz w:val="40"/>
          <w:szCs w:val="40"/>
          <w:lang w:val="en-US"/>
        </w:rPr>
      </w:pPr>
    </w:p>
    <w:p w:rsidR="006746DF" w:rsidRPr="00A67EDB" w:rsidRDefault="00A653F5" w:rsidP="006746DF">
      <w:pPr>
        <w:jc w:val="center"/>
        <w:rPr>
          <w:color w:val="1F497D"/>
          <w:sz w:val="36"/>
          <w:szCs w:val="36"/>
          <w:lang w:val="en-US"/>
        </w:rPr>
      </w:pPr>
      <w:proofErr w:type="gramStart"/>
      <w:r w:rsidRPr="00A67EDB">
        <w:rPr>
          <w:color w:val="1F497D"/>
          <w:sz w:val="36"/>
          <w:szCs w:val="36"/>
          <w:lang w:val="en-US"/>
        </w:rPr>
        <w:t>organized</w:t>
      </w:r>
      <w:proofErr w:type="gramEnd"/>
      <w:r w:rsidRPr="00A67EDB">
        <w:rPr>
          <w:color w:val="1F497D"/>
          <w:sz w:val="36"/>
          <w:szCs w:val="36"/>
          <w:lang w:val="en-US"/>
        </w:rPr>
        <w:t xml:space="preserve"> by</w:t>
      </w:r>
    </w:p>
    <w:p w:rsidR="00A653F5" w:rsidRPr="00A67EDB" w:rsidRDefault="00A653F5" w:rsidP="006746DF">
      <w:pPr>
        <w:jc w:val="center"/>
        <w:rPr>
          <w:color w:val="1F497D"/>
          <w:sz w:val="36"/>
          <w:szCs w:val="36"/>
          <w:lang w:val="en-US"/>
        </w:rPr>
      </w:pPr>
    </w:p>
    <w:p w:rsidR="006746DF" w:rsidRPr="00A67EDB" w:rsidRDefault="006746DF" w:rsidP="006746DF">
      <w:pPr>
        <w:jc w:val="center"/>
        <w:rPr>
          <w:color w:val="1F497D"/>
          <w:lang w:val="en-US"/>
        </w:rPr>
      </w:pPr>
    </w:p>
    <w:p w:rsidR="00A653F5" w:rsidRPr="00A653F5" w:rsidRDefault="00A653F5" w:rsidP="00A653F5">
      <w:pPr>
        <w:jc w:val="center"/>
        <w:rPr>
          <w:b/>
          <w:color w:val="1F497D" w:themeColor="text2"/>
          <w:sz w:val="40"/>
          <w:szCs w:val="40"/>
          <w:lang w:val="en-US"/>
        </w:rPr>
      </w:pPr>
      <w:r w:rsidRPr="00A653F5">
        <w:rPr>
          <w:b/>
          <w:color w:val="1F497D" w:themeColor="text2"/>
          <w:sz w:val="40"/>
          <w:szCs w:val="40"/>
          <w:lang w:val="en-US"/>
        </w:rPr>
        <w:t>A</w:t>
      </w:r>
      <w:r w:rsidR="00E41D76">
        <w:rPr>
          <w:b/>
          <w:color w:val="1F497D" w:themeColor="text2"/>
          <w:sz w:val="40"/>
          <w:szCs w:val="40"/>
          <w:lang w:val="en-US"/>
        </w:rPr>
        <w:t>rizona Jewish Historical Society</w:t>
      </w:r>
      <w:r w:rsidRPr="00A653F5">
        <w:rPr>
          <w:b/>
          <w:color w:val="1F497D" w:themeColor="text2"/>
          <w:sz w:val="40"/>
          <w:szCs w:val="40"/>
          <w:lang w:val="en-US"/>
        </w:rPr>
        <w:t xml:space="preserve"> </w:t>
      </w:r>
    </w:p>
    <w:p w:rsidR="00A653F5" w:rsidRPr="00A653F5" w:rsidRDefault="00A653F5" w:rsidP="00A653F5">
      <w:pPr>
        <w:jc w:val="center"/>
        <w:rPr>
          <w:b/>
          <w:color w:val="1F497D" w:themeColor="text2"/>
          <w:sz w:val="40"/>
          <w:szCs w:val="40"/>
          <w:lang w:val="en-US"/>
        </w:rPr>
      </w:pPr>
    </w:p>
    <w:p w:rsidR="00A653F5" w:rsidRPr="00A653F5" w:rsidRDefault="00A653F5" w:rsidP="00A653F5">
      <w:pPr>
        <w:jc w:val="center"/>
        <w:rPr>
          <w:b/>
          <w:color w:val="1F497D" w:themeColor="text2"/>
          <w:sz w:val="40"/>
          <w:szCs w:val="40"/>
          <w:lang w:val="en-US"/>
        </w:rPr>
      </w:pPr>
      <w:proofErr w:type="spellStart"/>
      <w:r w:rsidRPr="00A653F5">
        <w:rPr>
          <w:b/>
          <w:color w:val="1F497D" w:themeColor="text2"/>
          <w:sz w:val="40"/>
          <w:szCs w:val="40"/>
          <w:lang w:val="en-US"/>
        </w:rPr>
        <w:t>C</w:t>
      </w:r>
      <w:r w:rsidR="00E41D76">
        <w:rPr>
          <w:b/>
          <w:color w:val="1F497D" w:themeColor="text2"/>
          <w:sz w:val="40"/>
          <w:szCs w:val="40"/>
          <w:lang w:val="en-US"/>
        </w:rPr>
        <w:t>ulter</w:t>
      </w:r>
      <w:proofErr w:type="spellEnd"/>
      <w:r w:rsidR="00E41D76">
        <w:rPr>
          <w:b/>
          <w:color w:val="1F497D" w:themeColor="text2"/>
          <w:sz w:val="40"/>
          <w:szCs w:val="40"/>
          <w:lang w:val="en-US"/>
        </w:rPr>
        <w:t xml:space="preserve">- </w:t>
      </w:r>
      <w:proofErr w:type="spellStart"/>
      <w:r w:rsidR="00E41D76">
        <w:rPr>
          <w:b/>
          <w:color w:val="1F497D" w:themeColor="text2"/>
          <w:sz w:val="40"/>
          <w:szCs w:val="40"/>
          <w:lang w:val="en-US"/>
        </w:rPr>
        <w:t>Plotkin</w:t>
      </w:r>
      <w:proofErr w:type="spellEnd"/>
      <w:r w:rsidR="00E41D76">
        <w:rPr>
          <w:b/>
          <w:color w:val="1F497D" w:themeColor="text2"/>
          <w:sz w:val="40"/>
          <w:szCs w:val="40"/>
          <w:lang w:val="en-US"/>
        </w:rPr>
        <w:t xml:space="preserve"> Jewish Heritage Center</w:t>
      </w:r>
    </w:p>
    <w:p w:rsidR="00A653F5" w:rsidRPr="00A653F5" w:rsidRDefault="00A653F5" w:rsidP="00A653F5">
      <w:pPr>
        <w:jc w:val="center"/>
        <w:rPr>
          <w:b/>
          <w:color w:val="1F497D" w:themeColor="text2"/>
          <w:sz w:val="40"/>
          <w:szCs w:val="40"/>
          <w:lang w:val="en-US"/>
        </w:rPr>
      </w:pPr>
    </w:p>
    <w:p w:rsidR="005E502A" w:rsidRDefault="00A653F5" w:rsidP="005E502A">
      <w:pPr>
        <w:jc w:val="center"/>
        <w:rPr>
          <w:b/>
          <w:color w:val="1F497D" w:themeColor="text2"/>
          <w:sz w:val="40"/>
          <w:szCs w:val="40"/>
          <w:lang w:val="en-US"/>
        </w:rPr>
      </w:pPr>
      <w:proofErr w:type="gramStart"/>
      <w:r w:rsidRPr="00A653F5">
        <w:rPr>
          <w:b/>
          <w:color w:val="1F497D" w:themeColor="text2"/>
          <w:sz w:val="40"/>
          <w:szCs w:val="40"/>
          <w:lang w:val="en-US"/>
        </w:rPr>
        <w:t>E</w:t>
      </w:r>
      <w:r w:rsidR="00E41D76">
        <w:rPr>
          <w:b/>
          <w:color w:val="1F497D" w:themeColor="text2"/>
          <w:sz w:val="40"/>
          <w:szCs w:val="40"/>
          <w:lang w:val="en-US"/>
        </w:rPr>
        <w:t>xecutive Director of Arizona Jewish Historical Society Lawrence Bell, Ph.</w:t>
      </w:r>
      <w:r w:rsidR="005E502A">
        <w:rPr>
          <w:b/>
          <w:color w:val="1F497D" w:themeColor="text2"/>
          <w:sz w:val="40"/>
          <w:szCs w:val="40"/>
          <w:lang w:val="en-US"/>
        </w:rPr>
        <w:t>D.</w:t>
      </w:r>
      <w:proofErr w:type="gramEnd"/>
    </w:p>
    <w:p w:rsidR="005E502A" w:rsidRDefault="005E502A" w:rsidP="005E502A">
      <w:pPr>
        <w:jc w:val="center"/>
        <w:rPr>
          <w:b/>
          <w:color w:val="1F497D" w:themeColor="text2"/>
          <w:sz w:val="40"/>
          <w:szCs w:val="40"/>
          <w:lang w:val="en-US"/>
        </w:rPr>
      </w:pPr>
    </w:p>
    <w:p w:rsidR="005E502A" w:rsidRDefault="00A653F5" w:rsidP="005E502A">
      <w:pPr>
        <w:jc w:val="center"/>
        <w:rPr>
          <w:b/>
          <w:color w:val="1F497D" w:themeColor="text2"/>
          <w:sz w:val="40"/>
          <w:szCs w:val="40"/>
          <w:lang w:val="en-US"/>
        </w:rPr>
      </w:pPr>
      <w:r w:rsidRPr="00A653F5">
        <w:rPr>
          <w:b/>
          <w:color w:val="1F497D" w:themeColor="text2"/>
          <w:sz w:val="40"/>
          <w:szCs w:val="40"/>
          <w:lang w:val="en-US"/>
        </w:rPr>
        <w:t>H</w:t>
      </w:r>
      <w:r w:rsidR="005E502A">
        <w:rPr>
          <w:b/>
          <w:color w:val="1F497D" w:themeColor="text2"/>
          <w:sz w:val="40"/>
          <w:szCs w:val="40"/>
          <w:lang w:val="en-US"/>
        </w:rPr>
        <w:t>onorary Consul of Poland in Arizona</w:t>
      </w:r>
    </w:p>
    <w:p w:rsidR="00A653F5" w:rsidRPr="00A653F5" w:rsidRDefault="005E502A" w:rsidP="005E502A">
      <w:pPr>
        <w:jc w:val="center"/>
        <w:rPr>
          <w:b/>
          <w:color w:val="1F497D" w:themeColor="text2"/>
          <w:sz w:val="40"/>
          <w:szCs w:val="40"/>
          <w:lang w:val="en-US"/>
        </w:rPr>
      </w:pPr>
      <w:r>
        <w:rPr>
          <w:b/>
          <w:color w:val="1F497D" w:themeColor="text2"/>
          <w:sz w:val="40"/>
          <w:szCs w:val="40"/>
          <w:lang w:val="en-US"/>
        </w:rPr>
        <w:t>Bogumi</w:t>
      </w:r>
      <w:r w:rsidRPr="005E502A">
        <w:rPr>
          <w:b/>
          <w:color w:val="1F497D" w:themeColor="text2"/>
          <w:sz w:val="40"/>
          <w:szCs w:val="40"/>
          <w:lang w:val="en-US"/>
        </w:rPr>
        <w:t>ł</w:t>
      </w:r>
      <w:r w:rsidR="00E56E8E">
        <w:rPr>
          <w:b/>
          <w:color w:val="1F497D" w:themeColor="text2"/>
          <w:sz w:val="40"/>
          <w:szCs w:val="40"/>
          <w:lang w:val="en-US"/>
        </w:rPr>
        <w:t xml:space="preserve"> Nicholas</w:t>
      </w:r>
      <w:r>
        <w:rPr>
          <w:b/>
          <w:color w:val="1F497D" w:themeColor="text2"/>
          <w:sz w:val="40"/>
          <w:szCs w:val="40"/>
          <w:lang w:val="en-US"/>
        </w:rPr>
        <w:t xml:space="preserve"> </w:t>
      </w:r>
      <w:r w:rsidR="00E41D76">
        <w:rPr>
          <w:b/>
          <w:color w:val="1F497D" w:themeColor="text2"/>
          <w:sz w:val="40"/>
          <w:szCs w:val="40"/>
          <w:lang w:val="en-US"/>
        </w:rPr>
        <w:t>Horchem</w:t>
      </w:r>
      <w:r w:rsidR="00A653F5" w:rsidRPr="00A653F5">
        <w:rPr>
          <w:b/>
          <w:color w:val="1F497D" w:themeColor="text2"/>
          <w:sz w:val="40"/>
          <w:szCs w:val="40"/>
          <w:lang w:val="en-US"/>
        </w:rPr>
        <w:t xml:space="preserve"> </w:t>
      </w:r>
    </w:p>
    <w:p w:rsidR="00A653F5" w:rsidRPr="00A653F5" w:rsidRDefault="00A653F5" w:rsidP="00A653F5">
      <w:pPr>
        <w:jc w:val="center"/>
        <w:rPr>
          <w:b/>
          <w:color w:val="1F497D" w:themeColor="text2"/>
          <w:sz w:val="40"/>
          <w:szCs w:val="40"/>
          <w:lang w:val="en-US"/>
        </w:rPr>
      </w:pPr>
    </w:p>
    <w:p w:rsidR="00A653F5" w:rsidRDefault="00A653F5" w:rsidP="00A653F5">
      <w:pPr>
        <w:jc w:val="center"/>
        <w:rPr>
          <w:lang w:val="en-US"/>
        </w:rPr>
      </w:pPr>
      <w:proofErr w:type="gramStart"/>
      <w:r w:rsidRPr="00A653F5">
        <w:rPr>
          <w:b/>
          <w:color w:val="1F497D" w:themeColor="text2"/>
          <w:sz w:val="40"/>
          <w:szCs w:val="40"/>
          <w:lang w:val="en-US"/>
        </w:rPr>
        <w:t>P</w:t>
      </w:r>
      <w:r w:rsidR="00E41D76">
        <w:rPr>
          <w:b/>
          <w:color w:val="1F497D" w:themeColor="text2"/>
          <w:sz w:val="40"/>
          <w:szCs w:val="40"/>
          <w:lang w:val="en-US"/>
        </w:rPr>
        <w:t xml:space="preserve">olish American Congress in Arizona- President </w:t>
      </w:r>
      <w:proofErr w:type="spellStart"/>
      <w:r w:rsidR="00E41D76">
        <w:rPr>
          <w:b/>
          <w:color w:val="1F497D" w:themeColor="text2"/>
          <w:sz w:val="40"/>
          <w:szCs w:val="40"/>
          <w:lang w:val="en-US"/>
        </w:rPr>
        <w:t>Ewa</w:t>
      </w:r>
      <w:proofErr w:type="spellEnd"/>
      <w:r w:rsidR="00E41D76">
        <w:rPr>
          <w:b/>
          <w:color w:val="1F497D" w:themeColor="text2"/>
          <w:sz w:val="40"/>
          <w:szCs w:val="40"/>
          <w:lang w:val="en-US"/>
        </w:rPr>
        <w:t xml:space="preserve"> Grabowski</w:t>
      </w:r>
      <w:r w:rsidR="005E502A">
        <w:rPr>
          <w:b/>
          <w:color w:val="1F497D" w:themeColor="text2"/>
          <w:sz w:val="40"/>
          <w:szCs w:val="40"/>
          <w:lang w:val="en-US"/>
        </w:rPr>
        <w:t>, Ph.D.</w:t>
      </w:r>
      <w:proofErr w:type="gramEnd"/>
    </w:p>
    <w:p w:rsidR="006746DF" w:rsidRPr="00E41D76" w:rsidRDefault="006746DF" w:rsidP="006746DF">
      <w:pPr>
        <w:jc w:val="center"/>
        <w:rPr>
          <w:b/>
          <w:bCs/>
          <w:color w:val="1F497D"/>
          <w:sz w:val="40"/>
          <w:szCs w:val="40"/>
          <w:lang w:val="en-US"/>
        </w:rPr>
      </w:pPr>
    </w:p>
    <w:p w:rsidR="006746DF" w:rsidRPr="00A653F5" w:rsidRDefault="006746DF" w:rsidP="00A653F5">
      <w:pPr>
        <w:jc w:val="center"/>
        <w:rPr>
          <w:rStyle w:val="Strong"/>
          <w:sz w:val="32"/>
          <w:szCs w:val="32"/>
          <w:lang w:val="en-US"/>
        </w:rPr>
      </w:pPr>
      <w:r w:rsidRPr="00A653F5">
        <w:rPr>
          <w:rStyle w:val="Strong"/>
          <w:color w:val="1F497D"/>
          <w:sz w:val="32"/>
          <w:szCs w:val="32"/>
          <w:lang w:val="en-US"/>
        </w:rPr>
        <w:t>***</w:t>
      </w:r>
    </w:p>
    <w:p w:rsidR="00A653F5" w:rsidRPr="00A653F5" w:rsidRDefault="00A653F5" w:rsidP="00E41D76">
      <w:pPr>
        <w:jc w:val="center"/>
        <w:rPr>
          <w:b/>
          <w:color w:val="1F497D" w:themeColor="text2"/>
          <w:sz w:val="40"/>
          <w:szCs w:val="40"/>
          <w:lang w:val="en-US"/>
        </w:rPr>
      </w:pPr>
      <w:r w:rsidRPr="00A653F5">
        <w:rPr>
          <w:b/>
          <w:color w:val="1F497D" w:themeColor="text2"/>
          <w:sz w:val="40"/>
          <w:szCs w:val="40"/>
          <w:lang w:val="en-US"/>
        </w:rPr>
        <w:t>G</w:t>
      </w:r>
      <w:r w:rsidR="0056395E">
        <w:rPr>
          <w:b/>
          <w:color w:val="1F497D" w:themeColor="text2"/>
          <w:sz w:val="40"/>
          <w:szCs w:val="40"/>
          <w:lang w:val="en-US"/>
        </w:rPr>
        <w:t xml:space="preserve">rand Opening Sunday January </w:t>
      </w:r>
      <w:r w:rsidR="00E41D76">
        <w:rPr>
          <w:b/>
          <w:color w:val="1F497D" w:themeColor="text2"/>
          <w:sz w:val="40"/>
          <w:szCs w:val="40"/>
          <w:lang w:val="en-US"/>
        </w:rPr>
        <w:t>31</w:t>
      </w:r>
      <w:r w:rsidR="0056395E">
        <w:rPr>
          <w:b/>
          <w:color w:val="1F497D" w:themeColor="text2"/>
          <w:sz w:val="40"/>
          <w:szCs w:val="40"/>
          <w:lang w:val="en-US"/>
        </w:rPr>
        <w:t>,</w:t>
      </w:r>
      <w:r w:rsidR="00E41D76">
        <w:rPr>
          <w:b/>
          <w:color w:val="1F497D" w:themeColor="text2"/>
          <w:sz w:val="40"/>
          <w:szCs w:val="40"/>
          <w:lang w:val="en-US"/>
        </w:rPr>
        <w:t xml:space="preserve"> 2016 at </w:t>
      </w:r>
      <w:r w:rsidR="005E502A">
        <w:rPr>
          <w:b/>
          <w:color w:val="1F497D" w:themeColor="text2"/>
          <w:sz w:val="40"/>
          <w:szCs w:val="40"/>
          <w:lang w:val="en-US"/>
        </w:rPr>
        <w:t>6</w:t>
      </w:r>
      <w:r w:rsidR="00E41D76">
        <w:rPr>
          <w:b/>
          <w:color w:val="1F497D" w:themeColor="text2"/>
          <w:sz w:val="40"/>
          <w:szCs w:val="40"/>
          <w:lang w:val="en-US"/>
        </w:rPr>
        <w:t xml:space="preserve">:00pm </w:t>
      </w:r>
    </w:p>
    <w:p w:rsidR="00A653F5" w:rsidRPr="00A653F5" w:rsidRDefault="00E41D76" w:rsidP="00A653F5">
      <w:pPr>
        <w:jc w:val="center"/>
        <w:rPr>
          <w:b/>
          <w:color w:val="1F497D" w:themeColor="text2"/>
          <w:sz w:val="40"/>
          <w:szCs w:val="40"/>
          <w:lang w:val="en-US"/>
        </w:rPr>
      </w:pPr>
      <w:r>
        <w:rPr>
          <w:b/>
          <w:color w:val="1F497D" w:themeColor="text2"/>
          <w:sz w:val="40"/>
          <w:szCs w:val="40"/>
          <w:lang w:val="en-US"/>
        </w:rPr>
        <w:t>From January 31, 2016 to March</w:t>
      </w:r>
      <w:r w:rsidR="00A653F5" w:rsidRPr="00A653F5">
        <w:rPr>
          <w:b/>
          <w:color w:val="1F497D" w:themeColor="text2"/>
          <w:sz w:val="40"/>
          <w:szCs w:val="40"/>
          <w:lang w:val="en-US"/>
        </w:rPr>
        <w:t xml:space="preserve"> 31, 2016</w:t>
      </w:r>
    </w:p>
    <w:p w:rsidR="00A653F5" w:rsidRPr="00A653F5" w:rsidRDefault="00A653F5" w:rsidP="00A653F5">
      <w:pPr>
        <w:jc w:val="center"/>
        <w:rPr>
          <w:b/>
          <w:color w:val="1F497D" w:themeColor="text2"/>
          <w:sz w:val="40"/>
          <w:szCs w:val="40"/>
          <w:lang w:val="en-US"/>
        </w:rPr>
      </w:pPr>
      <w:r w:rsidRPr="00A653F5">
        <w:rPr>
          <w:b/>
          <w:color w:val="1F497D" w:themeColor="text2"/>
          <w:sz w:val="40"/>
          <w:szCs w:val="40"/>
          <w:lang w:val="en-US"/>
        </w:rPr>
        <w:t>M</w:t>
      </w:r>
      <w:r w:rsidR="00E41D76">
        <w:rPr>
          <w:b/>
          <w:color w:val="1F497D" w:themeColor="text2"/>
          <w:sz w:val="40"/>
          <w:szCs w:val="40"/>
          <w:lang w:val="en-US"/>
        </w:rPr>
        <w:t>onday</w:t>
      </w:r>
      <w:r w:rsidRPr="00A653F5">
        <w:rPr>
          <w:b/>
          <w:color w:val="1F497D" w:themeColor="text2"/>
          <w:sz w:val="40"/>
          <w:szCs w:val="40"/>
          <w:lang w:val="en-US"/>
        </w:rPr>
        <w:t>-</w:t>
      </w:r>
      <w:r w:rsidR="00E41D76">
        <w:rPr>
          <w:b/>
          <w:color w:val="1F497D" w:themeColor="text2"/>
          <w:sz w:val="40"/>
          <w:szCs w:val="40"/>
          <w:lang w:val="en-US"/>
        </w:rPr>
        <w:t xml:space="preserve">Friday </w:t>
      </w:r>
      <w:r w:rsidRPr="00A653F5">
        <w:rPr>
          <w:b/>
          <w:color w:val="1F497D" w:themeColor="text2"/>
          <w:sz w:val="40"/>
          <w:szCs w:val="40"/>
          <w:lang w:val="en-US"/>
        </w:rPr>
        <w:t>10:30</w:t>
      </w:r>
      <w:r w:rsidR="00E41D76">
        <w:rPr>
          <w:b/>
          <w:color w:val="1F497D" w:themeColor="text2"/>
          <w:sz w:val="40"/>
          <w:szCs w:val="40"/>
          <w:lang w:val="en-US"/>
        </w:rPr>
        <w:t xml:space="preserve">am </w:t>
      </w:r>
      <w:r w:rsidRPr="00A653F5">
        <w:rPr>
          <w:b/>
          <w:color w:val="1F497D" w:themeColor="text2"/>
          <w:sz w:val="40"/>
          <w:szCs w:val="40"/>
          <w:lang w:val="en-US"/>
        </w:rPr>
        <w:t>-</w:t>
      </w:r>
      <w:r w:rsidR="00E41D76">
        <w:rPr>
          <w:b/>
          <w:color w:val="1F497D" w:themeColor="text2"/>
          <w:sz w:val="40"/>
          <w:szCs w:val="40"/>
          <w:lang w:val="en-US"/>
        </w:rPr>
        <w:t xml:space="preserve"> </w:t>
      </w:r>
      <w:r w:rsidRPr="00A653F5">
        <w:rPr>
          <w:b/>
          <w:color w:val="1F497D" w:themeColor="text2"/>
          <w:sz w:val="40"/>
          <w:szCs w:val="40"/>
          <w:lang w:val="en-US"/>
        </w:rPr>
        <w:t>3:3</w:t>
      </w:r>
      <w:r w:rsidR="00E41D76">
        <w:rPr>
          <w:b/>
          <w:color w:val="1F497D" w:themeColor="text2"/>
          <w:sz w:val="40"/>
          <w:szCs w:val="40"/>
          <w:lang w:val="en-US"/>
        </w:rPr>
        <w:t>0pm</w:t>
      </w:r>
    </w:p>
    <w:p w:rsidR="006746DF" w:rsidRPr="00E41D76" w:rsidRDefault="006746DF" w:rsidP="006746DF">
      <w:pPr>
        <w:jc w:val="center"/>
        <w:rPr>
          <w:rStyle w:val="Strong"/>
          <w:color w:val="1F497D"/>
          <w:sz w:val="36"/>
          <w:szCs w:val="36"/>
          <w:lang w:val="en-US"/>
        </w:rPr>
      </w:pPr>
    </w:p>
    <w:p w:rsidR="00E41D76" w:rsidRPr="00E41D76" w:rsidRDefault="00E41D76" w:rsidP="006746DF">
      <w:pPr>
        <w:jc w:val="center"/>
        <w:rPr>
          <w:rStyle w:val="Strong"/>
          <w:color w:val="1F497D"/>
          <w:sz w:val="36"/>
          <w:szCs w:val="36"/>
          <w:lang w:val="en-US"/>
        </w:rPr>
      </w:pPr>
    </w:p>
    <w:p w:rsidR="006746DF" w:rsidRPr="00E41D76" w:rsidRDefault="006746DF" w:rsidP="006746DF">
      <w:pPr>
        <w:jc w:val="center"/>
        <w:rPr>
          <w:rStyle w:val="Strong"/>
          <w:color w:val="1F497D"/>
          <w:sz w:val="36"/>
          <w:szCs w:val="36"/>
          <w:lang w:val="en-US"/>
        </w:rPr>
      </w:pPr>
      <w:r w:rsidRPr="00E41D76">
        <w:rPr>
          <w:rStyle w:val="Strong"/>
          <w:color w:val="1F497D"/>
          <w:sz w:val="36"/>
          <w:szCs w:val="36"/>
          <w:lang w:val="en-US"/>
        </w:rPr>
        <w:t>***</w:t>
      </w:r>
    </w:p>
    <w:p w:rsidR="00E41D76" w:rsidRDefault="00E41D76" w:rsidP="00A67EDB">
      <w:pPr>
        <w:jc w:val="center"/>
        <w:rPr>
          <w:b/>
          <w:color w:val="1F497D" w:themeColor="text2"/>
          <w:sz w:val="40"/>
          <w:szCs w:val="40"/>
          <w:lang w:val="en-US"/>
        </w:rPr>
      </w:pPr>
      <w:r w:rsidRPr="00E41D76">
        <w:rPr>
          <w:b/>
          <w:color w:val="1F497D" w:themeColor="text2"/>
          <w:sz w:val="40"/>
          <w:szCs w:val="40"/>
          <w:lang w:val="en-US"/>
        </w:rPr>
        <w:t>A</w:t>
      </w:r>
      <w:r w:rsidR="00A67EDB">
        <w:rPr>
          <w:b/>
          <w:color w:val="1F497D" w:themeColor="text2"/>
          <w:sz w:val="40"/>
          <w:szCs w:val="40"/>
          <w:lang w:val="en-US"/>
        </w:rPr>
        <w:t>rizona Jewish Historical Society 122 E. Culver Str. Phoenix, Arizona 85004</w:t>
      </w:r>
    </w:p>
    <w:p w:rsidR="000C05E0" w:rsidRDefault="000C05E0" w:rsidP="00A67EDB">
      <w:pPr>
        <w:jc w:val="center"/>
        <w:rPr>
          <w:b/>
          <w:color w:val="1F497D" w:themeColor="text2"/>
          <w:sz w:val="40"/>
          <w:szCs w:val="40"/>
          <w:lang w:val="en-US"/>
        </w:rPr>
      </w:pPr>
    </w:p>
    <w:p w:rsidR="00F824F2" w:rsidRDefault="005E502A" w:rsidP="00F824F2">
      <w:pPr>
        <w:pStyle w:val="Heading2"/>
        <w:rPr>
          <w:i/>
          <w:lang w:val="en-US"/>
        </w:rPr>
      </w:pPr>
      <w:r>
        <w:rPr>
          <w:lang w:val="en-US"/>
        </w:rPr>
        <w:t xml:space="preserve"> </w:t>
      </w:r>
      <w:r w:rsidR="000C05E0">
        <w:rPr>
          <w:lang w:val="en-US"/>
        </w:rPr>
        <w:t xml:space="preserve">                                       </w:t>
      </w:r>
      <w:bookmarkStart w:id="0" w:name="_GoBack"/>
      <w:bookmarkEnd w:id="0"/>
    </w:p>
    <w:p w:rsidR="005E502A" w:rsidRPr="004E6036" w:rsidRDefault="00670E8E" w:rsidP="00E56E8E">
      <w:pPr>
        <w:pStyle w:val="Heading2"/>
        <w:rPr>
          <w:lang w:val="en-US"/>
        </w:rPr>
      </w:pPr>
      <w:r>
        <w:rPr>
          <w:i/>
          <w:lang w:val="en-US"/>
        </w:rPr>
        <w:tab/>
      </w:r>
      <w:r w:rsidR="000C05E0" w:rsidRPr="005044C4">
        <w:rPr>
          <w:i/>
          <w:lang w:val="en-US"/>
        </w:rPr>
        <w:t xml:space="preserve"> </w:t>
      </w:r>
    </w:p>
    <w:p w:rsidR="000140A0" w:rsidRDefault="000140A0" w:rsidP="000140A0">
      <w:pPr>
        <w:jc w:val="center"/>
        <w:rPr>
          <w:rStyle w:val="Strong"/>
          <w:color w:val="1F497D"/>
          <w:sz w:val="36"/>
          <w:szCs w:val="36"/>
          <w:lang w:val="en-US"/>
        </w:rPr>
      </w:pPr>
    </w:p>
    <w:p w:rsidR="000140A0" w:rsidRPr="00E41D76" w:rsidRDefault="000140A0" w:rsidP="000140A0">
      <w:pPr>
        <w:jc w:val="center"/>
        <w:rPr>
          <w:rStyle w:val="Strong"/>
          <w:color w:val="1F497D"/>
          <w:sz w:val="36"/>
          <w:szCs w:val="36"/>
          <w:lang w:val="en-US"/>
        </w:rPr>
      </w:pPr>
      <w:r w:rsidRPr="00E41D76">
        <w:rPr>
          <w:rStyle w:val="Strong"/>
          <w:color w:val="1F497D"/>
          <w:sz w:val="36"/>
          <w:szCs w:val="36"/>
          <w:lang w:val="en-US"/>
        </w:rPr>
        <w:t>***</w:t>
      </w:r>
    </w:p>
    <w:p w:rsidR="00A67EDB" w:rsidRDefault="00A67EDB" w:rsidP="00A67EDB">
      <w:pPr>
        <w:jc w:val="center"/>
        <w:rPr>
          <w:b/>
          <w:color w:val="1F497D" w:themeColor="text2"/>
          <w:sz w:val="40"/>
          <w:szCs w:val="40"/>
          <w:lang w:val="en-US"/>
        </w:rPr>
      </w:pPr>
    </w:p>
    <w:p w:rsidR="000140A0" w:rsidRDefault="00A67EDB" w:rsidP="000140A0">
      <w:pPr>
        <w:jc w:val="center"/>
        <w:rPr>
          <w:color w:val="1F497D" w:themeColor="text2"/>
          <w:sz w:val="36"/>
          <w:szCs w:val="36"/>
          <w:lang w:val="en-US"/>
        </w:rPr>
      </w:pPr>
      <w:r>
        <w:rPr>
          <w:color w:val="1F497D" w:themeColor="text2"/>
          <w:sz w:val="36"/>
          <w:szCs w:val="36"/>
          <w:lang w:val="en-US"/>
        </w:rPr>
        <w:t xml:space="preserve">The world knew presents story of Jan </w:t>
      </w:r>
      <w:proofErr w:type="spellStart"/>
      <w:r>
        <w:rPr>
          <w:color w:val="1F497D" w:themeColor="text2"/>
          <w:sz w:val="36"/>
          <w:szCs w:val="36"/>
          <w:lang w:val="en-US"/>
        </w:rPr>
        <w:t>Karski</w:t>
      </w:r>
      <w:proofErr w:type="spellEnd"/>
      <w:r>
        <w:rPr>
          <w:color w:val="1F497D" w:themeColor="text2"/>
          <w:sz w:val="36"/>
          <w:szCs w:val="36"/>
          <w:lang w:val="en-US"/>
        </w:rPr>
        <w:t xml:space="preserve"> a World War II </w:t>
      </w:r>
      <w:r w:rsidR="000140A0">
        <w:rPr>
          <w:color w:val="1F497D" w:themeColor="text2"/>
          <w:sz w:val="36"/>
          <w:szCs w:val="36"/>
          <w:lang w:val="en-US"/>
        </w:rPr>
        <w:t xml:space="preserve">Polish Resistance Fighter who risked his life to bring firsthand reports of the holocaust to the </w:t>
      </w:r>
      <w:r w:rsidR="00126A0D">
        <w:rPr>
          <w:color w:val="1F497D" w:themeColor="text2"/>
          <w:sz w:val="36"/>
          <w:szCs w:val="36"/>
          <w:lang w:val="en-US"/>
        </w:rPr>
        <w:t>Allies</w:t>
      </w:r>
      <w:r w:rsidR="000140A0">
        <w:rPr>
          <w:color w:val="1F497D" w:themeColor="text2"/>
          <w:sz w:val="36"/>
          <w:szCs w:val="36"/>
          <w:lang w:val="en-US"/>
        </w:rPr>
        <w:t xml:space="preserve">. </w:t>
      </w:r>
    </w:p>
    <w:p w:rsidR="00A67EDB" w:rsidRPr="00A67EDB" w:rsidRDefault="000140A0" w:rsidP="000140A0">
      <w:pPr>
        <w:jc w:val="center"/>
        <w:rPr>
          <w:color w:val="1F497D" w:themeColor="text2"/>
          <w:sz w:val="36"/>
          <w:szCs w:val="36"/>
          <w:lang w:val="en-US"/>
        </w:rPr>
      </w:pPr>
      <w:r>
        <w:rPr>
          <w:color w:val="1F497D" w:themeColor="text2"/>
          <w:sz w:val="36"/>
          <w:szCs w:val="36"/>
          <w:lang w:val="en-US"/>
        </w:rPr>
        <w:t xml:space="preserve">The exhibit was created by the Polish History Museum in partnerships with the Jan </w:t>
      </w:r>
      <w:proofErr w:type="spellStart"/>
      <w:r>
        <w:rPr>
          <w:color w:val="1F497D" w:themeColor="text2"/>
          <w:sz w:val="36"/>
          <w:szCs w:val="36"/>
          <w:lang w:val="en-US"/>
        </w:rPr>
        <w:t>Karski</w:t>
      </w:r>
      <w:proofErr w:type="spellEnd"/>
      <w:r>
        <w:rPr>
          <w:color w:val="1F497D" w:themeColor="text2"/>
          <w:sz w:val="36"/>
          <w:szCs w:val="36"/>
          <w:lang w:val="en-US"/>
        </w:rPr>
        <w:t xml:space="preserve"> Education</w:t>
      </w:r>
      <w:r w:rsidR="00330F62">
        <w:rPr>
          <w:color w:val="1F497D" w:themeColor="text2"/>
          <w:sz w:val="36"/>
          <w:szCs w:val="36"/>
          <w:lang w:val="en-US"/>
        </w:rPr>
        <w:t>a</w:t>
      </w:r>
      <w:r>
        <w:rPr>
          <w:color w:val="1F497D" w:themeColor="text2"/>
          <w:sz w:val="36"/>
          <w:szCs w:val="36"/>
          <w:lang w:val="en-US"/>
        </w:rPr>
        <w:t>l Foundation and the support from the Ministry of Foreign Affairs of the Republic of Poland.</w:t>
      </w:r>
    </w:p>
    <w:p w:rsidR="00A67EDB" w:rsidRPr="00E41D76" w:rsidRDefault="00A67EDB" w:rsidP="000140A0">
      <w:pPr>
        <w:jc w:val="center"/>
        <w:rPr>
          <w:b/>
          <w:color w:val="1F497D" w:themeColor="text2"/>
          <w:sz w:val="40"/>
          <w:szCs w:val="40"/>
          <w:lang w:val="en-US"/>
        </w:rPr>
      </w:pPr>
    </w:p>
    <w:p w:rsidR="006746DF" w:rsidRPr="00E41D76" w:rsidRDefault="006746DF" w:rsidP="006746DF">
      <w:pPr>
        <w:jc w:val="center"/>
        <w:rPr>
          <w:rStyle w:val="Strong"/>
          <w:color w:val="1F497D"/>
          <w:sz w:val="36"/>
          <w:szCs w:val="36"/>
          <w:lang w:val="en-US"/>
        </w:rPr>
      </w:pPr>
    </w:p>
    <w:p w:rsidR="006746DF" w:rsidRPr="00E41D76" w:rsidRDefault="006746DF" w:rsidP="006746DF">
      <w:pPr>
        <w:jc w:val="center"/>
        <w:rPr>
          <w:rStyle w:val="Strong"/>
          <w:color w:val="1F497D"/>
          <w:sz w:val="36"/>
          <w:szCs w:val="36"/>
          <w:lang w:val="en-US"/>
        </w:rPr>
      </w:pPr>
    </w:p>
    <w:p w:rsidR="006746DF" w:rsidRDefault="006746DF" w:rsidP="006746DF">
      <w:pPr>
        <w:jc w:val="center"/>
        <w:rPr>
          <w:color w:val="FF0000"/>
          <w:lang w:val="en-US"/>
        </w:rPr>
      </w:pPr>
    </w:p>
    <w:p w:rsidR="006746DF" w:rsidRPr="00E41D76" w:rsidRDefault="006746DF" w:rsidP="006746DF">
      <w:pPr>
        <w:pStyle w:val="NoSpacing"/>
        <w:jc w:val="center"/>
        <w:rPr>
          <w:b/>
          <w:bCs/>
          <w:color w:val="1F497D"/>
          <w:sz w:val="28"/>
          <w:szCs w:val="28"/>
          <w:lang w:val="en-US"/>
        </w:rPr>
      </w:pPr>
    </w:p>
    <w:p w:rsidR="006746DF" w:rsidRPr="00E41D76" w:rsidRDefault="006746DF" w:rsidP="006746DF">
      <w:pPr>
        <w:pStyle w:val="NoSpacing"/>
        <w:jc w:val="center"/>
        <w:rPr>
          <w:b/>
          <w:bCs/>
          <w:color w:val="1F497D"/>
          <w:sz w:val="28"/>
          <w:szCs w:val="28"/>
          <w:lang w:val="en-US"/>
        </w:rPr>
      </w:pPr>
    </w:p>
    <w:p w:rsidR="006746DF" w:rsidRPr="00E41D76" w:rsidRDefault="006746DF" w:rsidP="006746DF">
      <w:pPr>
        <w:pStyle w:val="NoSpacing"/>
        <w:jc w:val="center"/>
        <w:rPr>
          <w:b/>
          <w:bCs/>
          <w:color w:val="1F497D"/>
          <w:sz w:val="28"/>
          <w:szCs w:val="28"/>
          <w:lang w:val="en-US"/>
        </w:rPr>
      </w:pPr>
    </w:p>
    <w:p w:rsidR="006746DF" w:rsidRPr="00A67EDB" w:rsidRDefault="006746DF" w:rsidP="006746DF">
      <w:pPr>
        <w:rPr>
          <w:lang w:val="en-US"/>
        </w:rPr>
      </w:pPr>
    </w:p>
    <w:p w:rsidR="007A5CC6" w:rsidRPr="00A67EDB" w:rsidRDefault="007A5CC6">
      <w:pPr>
        <w:rPr>
          <w:lang w:val="en-US"/>
        </w:rPr>
      </w:pPr>
    </w:p>
    <w:sectPr w:rsidR="007A5CC6" w:rsidRPr="00A6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DF"/>
    <w:rsid w:val="000140A0"/>
    <w:rsid w:val="00043CFD"/>
    <w:rsid w:val="000C05E0"/>
    <w:rsid w:val="00126A0D"/>
    <w:rsid w:val="003128DE"/>
    <w:rsid w:val="00327A87"/>
    <w:rsid w:val="00330F62"/>
    <w:rsid w:val="004E6036"/>
    <w:rsid w:val="005044C4"/>
    <w:rsid w:val="0056395E"/>
    <w:rsid w:val="005E502A"/>
    <w:rsid w:val="00670E8E"/>
    <w:rsid w:val="006746DF"/>
    <w:rsid w:val="007A5CC6"/>
    <w:rsid w:val="00A653F5"/>
    <w:rsid w:val="00A67EDB"/>
    <w:rsid w:val="00E41D76"/>
    <w:rsid w:val="00E56E8E"/>
    <w:rsid w:val="00E70E9D"/>
    <w:rsid w:val="00F8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E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46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46DF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6746DF"/>
  </w:style>
  <w:style w:type="character" w:styleId="Strong">
    <w:name w:val="Strong"/>
    <w:basedOn w:val="DefaultParagraphFont"/>
    <w:uiPriority w:val="22"/>
    <w:qFormat/>
    <w:rsid w:val="006746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D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05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05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6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E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46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46DF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6746DF"/>
  </w:style>
  <w:style w:type="character" w:styleId="Strong">
    <w:name w:val="Strong"/>
    <w:basedOn w:val="DefaultParagraphFont"/>
    <w:uiPriority w:val="22"/>
    <w:qFormat/>
    <w:rsid w:val="006746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D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05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05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6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1559.A0DE22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Choma Agnieszka</dc:creator>
  <cp:lastModifiedBy>Nick</cp:lastModifiedBy>
  <cp:revision>2</cp:revision>
  <cp:lastPrinted>2016-01-10T02:45:00Z</cp:lastPrinted>
  <dcterms:created xsi:type="dcterms:W3CDTF">2016-01-10T03:06:00Z</dcterms:created>
  <dcterms:modified xsi:type="dcterms:W3CDTF">2016-01-10T03:06:00Z</dcterms:modified>
</cp:coreProperties>
</file>